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5A625">
      <w:pPr>
        <w:pStyle w:val="2"/>
        <w:bidi w:val="0"/>
        <w:spacing w:line="360" w:lineRule="auto"/>
        <w:outlineLvl w:val="2"/>
        <w:rPr>
          <w:rFonts w:hint="eastAsia"/>
          <w:color w:val="auto"/>
          <w:sz w:val="32"/>
          <w:szCs w:val="32"/>
        </w:rPr>
      </w:pPr>
      <w:bookmarkStart w:id="0" w:name="_Toc21303"/>
      <w:r>
        <w:rPr>
          <w:rFonts w:hint="eastAsia"/>
          <w:color w:val="auto"/>
          <w:sz w:val="32"/>
          <w:szCs w:val="32"/>
        </w:rPr>
        <w:t>财务状况报告</w:t>
      </w:r>
      <w:bookmarkEnd w:id="0"/>
    </w:p>
    <w:p w14:paraId="0F2E81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提供2025财务审计报告或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财务状况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报表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并提供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健全的财务会计制度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8"/>
          <w:szCs w:val="28"/>
        </w:rPr>
        <w:t>确认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具有良好的商业信誉和健全的财务会计制度。</w:t>
      </w:r>
    </w:p>
    <w:p w14:paraId="4E414760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pacing w:val="-1"/>
          <w:sz w:val="28"/>
          <w:szCs w:val="28"/>
          <w:lang w:eastAsia="zh-CN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-1"/>
          <w:sz w:val="28"/>
          <w:szCs w:val="28"/>
          <w:lang w:eastAsia="zh-CN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pacing w:val="-1"/>
          <w:sz w:val="28"/>
          <w:szCs w:val="28"/>
          <w:lang w:val="en-US" w:eastAsia="zh-CN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具体要求详见投标人须知前附表</w:t>
      </w:r>
      <w:r>
        <w:rPr>
          <w:rFonts w:hint="eastAsia" w:asciiTheme="minorEastAsia" w:hAnsiTheme="minorEastAsia" w:eastAsiaTheme="minorEastAsia" w:cstheme="minorEastAsia"/>
          <w:color w:val="auto"/>
          <w:spacing w:val="-1"/>
          <w:sz w:val="28"/>
          <w:szCs w:val="28"/>
          <w:lang w:eastAsia="zh-CN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t>）</w:t>
      </w:r>
    </w:p>
    <w:p w14:paraId="1206746B">
      <w:pPr>
        <w:bidi w:val="0"/>
        <w:spacing w:line="360" w:lineRule="auto"/>
        <w:jc w:val="center"/>
        <w:outlineLvl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3F0CA6"/>
    <w:rsid w:val="445B67F2"/>
    <w:rsid w:val="446C6D6B"/>
    <w:rsid w:val="75A3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360" w:lineRule="auto"/>
      <w:jc w:val="center"/>
      <w:outlineLvl w:val="3"/>
    </w:pPr>
    <w:rPr>
      <w:rFonts w:ascii="宋体" w:hAnsi="宋体" w:eastAsia="宋体" w:cs="宋体"/>
      <w:b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spacing w:after="120" w:line="360" w:lineRule="auto"/>
      <w:ind w:firstLine="420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2025-03-28T02:46:00Z</dcterms:created>
  <dc:creator>Administrator</dc:creator>
  <cp:lastModifiedBy>Zzx</cp:lastModifiedBy>
  <dcterms:modified xsi:type="dcterms:W3CDTF">2026-04-09T04:06:38Z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eyJoZGlkIjoiNzFlYjIxNzIxNTNjMzkyZjBkZjliMmFhZGZmOWMwZTgiLCJ1c2VySWQiOiI2NzgxMzQzNzYifQ==</vt:lpwstr>
  </property>
  <property fmtid="{D5CDD505-2E9C-101B-9397-08002B2CF9AE}" pid="4" name="ICV">
    <vt:lpwstr>3DAA53DE6DE04129A6C1993E93807342_12</vt:lpwstr>
  </property>
</Properties>
</file>