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4F22B4">
      <w:pPr>
        <w:spacing w:line="460" w:lineRule="exact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技术响应表</w:t>
      </w:r>
    </w:p>
    <w:p w14:paraId="1B34B689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项目名称：</w:t>
      </w:r>
    </w:p>
    <w:p w14:paraId="4B904341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招标文件</w:t>
      </w:r>
      <w:r>
        <w:rPr>
          <w:color w:val="auto"/>
          <w:sz w:val="24"/>
          <w:szCs w:val="24"/>
          <w:highlight w:val="none"/>
        </w:rPr>
        <w:t>编号：</w:t>
      </w:r>
    </w:p>
    <w:p w14:paraId="5766B675">
      <w:pPr>
        <w:spacing w:line="46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包号：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6"/>
        <w:gridCol w:w="1940"/>
        <w:gridCol w:w="1901"/>
        <w:gridCol w:w="2985"/>
      </w:tblGrid>
      <w:tr w14:paraId="3AF29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8900" w:type="dxa"/>
            <w:gridSpan w:val="4"/>
            <w:vAlign w:val="center"/>
          </w:tcPr>
          <w:p w14:paraId="4CC2DABF">
            <w:pPr>
              <w:widowControl/>
              <w:snapToGrid w:val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项目需求书所有条款的应答</w:t>
            </w:r>
          </w:p>
        </w:tc>
      </w:tr>
      <w:tr w14:paraId="7C775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769" w:type="dxa"/>
            <w:vAlign w:val="center"/>
          </w:tcPr>
          <w:p w14:paraId="30EFACDC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条款号</w:t>
            </w:r>
          </w:p>
        </w:tc>
        <w:tc>
          <w:tcPr>
            <w:tcW w:w="2025" w:type="dxa"/>
            <w:vAlign w:val="center"/>
          </w:tcPr>
          <w:p w14:paraId="6EFE638F">
            <w:pPr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招标要求</w:t>
            </w:r>
          </w:p>
        </w:tc>
        <w:tc>
          <w:tcPr>
            <w:tcW w:w="1984" w:type="dxa"/>
            <w:vAlign w:val="center"/>
          </w:tcPr>
          <w:p w14:paraId="7E6D623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投标应答</w:t>
            </w:r>
          </w:p>
        </w:tc>
        <w:tc>
          <w:tcPr>
            <w:tcW w:w="3122" w:type="dxa"/>
            <w:vAlign w:val="center"/>
          </w:tcPr>
          <w:p w14:paraId="7A92EA3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偏离说明</w:t>
            </w:r>
          </w:p>
        </w:tc>
      </w:tr>
      <w:tr w14:paraId="7B7F7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1263E3CB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4B2E399F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F95BB5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D2F101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8C2A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376E03F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2A1780A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3F240D8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5CB2502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2B78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769" w:type="dxa"/>
            <w:vAlign w:val="center"/>
          </w:tcPr>
          <w:p w14:paraId="29FDCFD9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5B619803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F29899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7FD17A7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C512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1769" w:type="dxa"/>
            <w:vAlign w:val="center"/>
          </w:tcPr>
          <w:p w14:paraId="697008E5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25" w:type="dxa"/>
            <w:vAlign w:val="center"/>
          </w:tcPr>
          <w:p w14:paraId="1A5CDDD6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73793B94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22" w:type="dxa"/>
            <w:vAlign w:val="center"/>
          </w:tcPr>
          <w:p w14:paraId="722DF932">
            <w:pPr>
              <w:widowControl/>
              <w:snapToGrid w:val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04D38A18">
      <w:pPr>
        <w:snapToGrid w:val="0"/>
        <w:spacing w:line="480" w:lineRule="exact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>注：</w:t>
      </w:r>
    </w:p>
    <w:p w14:paraId="195296A8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color w:val="auto"/>
          <w:sz w:val="24"/>
          <w:szCs w:val="24"/>
          <w:highlight w:val="none"/>
        </w:rPr>
        <w:t>不如实填写偏离情况的</w:t>
      </w:r>
      <w:r>
        <w:rPr>
          <w:rFonts w:hint="eastAsia"/>
          <w:color w:val="auto"/>
          <w:sz w:val="24"/>
          <w:szCs w:val="24"/>
          <w:highlight w:val="none"/>
        </w:rPr>
        <w:t>电子投标文件</w:t>
      </w:r>
      <w:r>
        <w:rPr>
          <w:color w:val="auto"/>
          <w:sz w:val="24"/>
          <w:szCs w:val="24"/>
          <w:highlight w:val="none"/>
        </w:rPr>
        <w:t>将视为虚假材料。</w:t>
      </w:r>
    </w:p>
    <w:p w14:paraId="302CFD3B">
      <w:pPr>
        <w:numPr>
          <w:ilvl w:val="0"/>
          <w:numId w:val="0"/>
        </w:num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/>
          <w:color w:val="auto"/>
          <w:sz w:val="24"/>
          <w:szCs w:val="24"/>
          <w:highlight w:val="none"/>
        </w:rPr>
        <w:t>条款号指项目需求书中的序号或者编号，项目需求书中标注“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szCs w:val="24"/>
          <w:highlight w:val="none"/>
        </w:rPr>
        <w:t>”的条款，也必须在“条款号”中标注“</w:t>
      </w:r>
      <w:r>
        <w:rPr>
          <w:rFonts w:hint="eastAsia" w:hAnsi="宋体" w:cs="宋体"/>
          <w:color w:val="auto"/>
          <w:sz w:val="24"/>
          <w:szCs w:val="24"/>
          <w:highlight w:val="none"/>
        </w:rPr>
        <w:t>●</w:t>
      </w:r>
      <w:r>
        <w:rPr>
          <w:rFonts w:hint="eastAsia"/>
          <w:color w:val="auto"/>
          <w:sz w:val="24"/>
          <w:szCs w:val="24"/>
          <w:highlight w:val="none"/>
        </w:rPr>
        <w:t>”。</w:t>
      </w:r>
    </w:p>
    <w:p w14:paraId="33BE6633">
      <w:p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3</w:t>
      </w:r>
      <w:r>
        <w:rPr>
          <w:color w:val="auto"/>
          <w:sz w:val="24"/>
          <w:szCs w:val="24"/>
          <w:highlight w:val="none"/>
        </w:rPr>
        <w:t>.偏离说明指招标要求与投标应答之间的不同之处</w:t>
      </w:r>
      <w:r>
        <w:rPr>
          <w:rFonts w:hint="eastAsia"/>
          <w:color w:val="auto"/>
          <w:sz w:val="24"/>
          <w:szCs w:val="24"/>
          <w:highlight w:val="none"/>
          <w:lang w:eastAsia="zh-CN"/>
        </w:rPr>
        <w:t>，如：正偏离、负偏离、无偏离</w:t>
      </w:r>
      <w:r>
        <w:rPr>
          <w:color w:val="auto"/>
          <w:sz w:val="24"/>
          <w:szCs w:val="24"/>
          <w:highlight w:val="none"/>
        </w:rPr>
        <w:t>。</w:t>
      </w:r>
    </w:p>
    <w:p w14:paraId="2DC2F76E">
      <w:p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4.对于招标文件要求投标人提供佐证材料的参数，投标人在佐证材料中必须列出该项参数的具体数值或内容；对于招标文件未要求投标人提供佐证材料的参数，投标人在《技术响应表》的投标应答中必须列出具体数值或内容。如投标人未应答或只注明“符合”、“满足”等类似无具体内容的表述，将被视为不符合招标文件要求，投标人自行承担由此造成的一切后果。</w:t>
      </w:r>
      <w:bookmarkStart w:id="0" w:name="_GoBack"/>
      <w:bookmarkEnd w:id="0"/>
    </w:p>
    <w:p w14:paraId="5E1A367D">
      <w:pPr>
        <w:snapToGrid w:val="0"/>
        <w:spacing w:line="480" w:lineRule="exact"/>
        <w:ind w:firstLine="480" w:firstLineChars="200"/>
        <w:rPr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z w:val="24"/>
          <w:szCs w:val="24"/>
          <w:highlight w:val="none"/>
        </w:rPr>
        <w:t>5.</w:t>
      </w:r>
      <w:r>
        <w:rPr>
          <w:rFonts w:ascii="宋体" w:hAnsi="宋体" w:eastAsia="宋体" w:cs="宋体"/>
          <w:sz w:val="24"/>
          <w:szCs w:val="24"/>
        </w:rPr>
        <w:t>技术响应表的投标应答内容应提供技术支撑材料</w:t>
      </w:r>
      <w:r>
        <w:rPr>
          <w:rFonts w:hint="eastAsia"/>
          <w:color w:val="auto"/>
          <w:sz w:val="24"/>
          <w:szCs w:val="24"/>
          <w:highlight w:val="none"/>
        </w:rPr>
        <w:t>。</w:t>
      </w:r>
    </w:p>
    <w:p w14:paraId="656AA97B">
      <w:pPr>
        <w:snapToGrid w:val="0"/>
        <w:rPr>
          <w:color w:val="auto"/>
          <w:sz w:val="24"/>
          <w:szCs w:val="24"/>
          <w:highlight w:val="none"/>
        </w:rPr>
      </w:pPr>
    </w:p>
    <w:p w14:paraId="13667246">
      <w:pPr>
        <w:spacing w:line="360" w:lineRule="auto"/>
        <w:rPr>
          <w:color w:val="auto"/>
          <w:sz w:val="24"/>
          <w:szCs w:val="24"/>
          <w:highlight w:val="none"/>
        </w:rPr>
      </w:pPr>
    </w:p>
    <w:p w14:paraId="147FE362">
      <w:pPr>
        <w:wordWrap w:val="0"/>
        <w:spacing w:line="360" w:lineRule="auto"/>
        <w:jc w:val="right"/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投标人（公章）</w:t>
      </w:r>
      <w:r>
        <w:rPr>
          <w:color w:val="auto"/>
          <w:sz w:val="24"/>
          <w:szCs w:val="24"/>
          <w:highlight w:val="none"/>
        </w:rPr>
        <w:t>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 w14:paraId="5C6AB768">
      <w:pPr>
        <w:wordWrap w:val="0"/>
        <w:spacing w:line="360" w:lineRule="auto"/>
        <w:jc w:val="right"/>
        <w:rPr>
          <w:rFonts w:hint="default" w:eastAsia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>法定代表人或授权代表</w:t>
      </w:r>
      <w:r>
        <w:rPr>
          <w:rFonts w:hint="eastAsia"/>
          <w:color w:val="auto"/>
          <w:sz w:val="24"/>
          <w:szCs w:val="24"/>
          <w:highlight w:val="none"/>
        </w:rPr>
        <w:t>（</w:t>
      </w:r>
      <w:r>
        <w:rPr>
          <w:rFonts w:hint="eastAsia" w:hAnsi="宋体"/>
          <w:color w:val="auto"/>
          <w:sz w:val="24"/>
          <w:szCs w:val="24"/>
          <w:highlight w:val="none"/>
          <w:lang w:val="en-US" w:eastAsia="zh-CN"/>
        </w:rPr>
        <w:t>签字或盖章</w:t>
      </w:r>
      <w:r>
        <w:rPr>
          <w:rFonts w:hint="eastAsia"/>
          <w:color w:val="auto"/>
          <w:sz w:val="24"/>
          <w:szCs w:val="24"/>
          <w:highlight w:val="none"/>
        </w:rPr>
        <w:t>）</w:t>
      </w:r>
      <w:r>
        <w:rPr>
          <w:color w:val="auto"/>
          <w:sz w:val="24"/>
          <w:szCs w:val="24"/>
          <w:highlight w:val="none"/>
        </w:rPr>
        <w:t>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     </w:t>
      </w:r>
    </w:p>
    <w:p w14:paraId="7E50B8BD">
      <w:pPr>
        <w:wordWrap w:val="0"/>
        <w:adjustRightInd w:val="0"/>
        <w:spacing w:line="400" w:lineRule="exact"/>
        <w:jc w:val="right"/>
        <w:rPr>
          <w:rFonts w:hint="default" w:hAnsi="宋体" w:eastAsia="宋体" w:cstheme="minorBidi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highlight w:val="none"/>
        </w:rPr>
        <w:t>日期：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年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月</w:t>
      </w:r>
      <w:r>
        <w:rPr>
          <w:rFonts w:hint="eastAsia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color w:val="auto"/>
          <w:sz w:val="24"/>
          <w:szCs w:val="24"/>
          <w:highlight w:val="none"/>
        </w:rPr>
        <w:t>日</w:t>
      </w:r>
      <w:r>
        <w:rPr>
          <w:rFonts w:hint="eastAsia" w:hAnsi="宋体" w:cstheme="minorBidi"/>
          <w:sz w:val="24"/>
          <w:szCs w:val="24"/>
          <w:lang w:val="en-US" w:eastAsia="zh-CN"/>
        </w:rPr>
        <w:t xml:space="preserve">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iMjMyZmMwNGI2YzMzYjliNzMwM2QzNjhkZGJmNTQifQ=="/>
  </w:docVars>
  <w:rsids>
    <w:rsidRoot w:val="FCAE7493"/>
    <w:rsid w:val="006654EA"/>
    <w:rsid w:val="00B34B11"/>
    <w:rsid w:val="00CD5767"/>
    <w:rsid w:val="05230F74"/>
    <w:rsid w:val="076646E5"/>
    <w:rsid w:val="0F2B61B7"/>
    <w:rsid w:val="16774218"/>
    <w:rsid w:val="169C6699"/>
    <w:rsid w:val="1BEE57EB"/>
    <w:rsid w:val="1CBD0DE6"/>
    <w:rsid w:val="1FF12734"/>
    <w:rsid w:val="20771F09"/>
    <w:rsid w:val="23132849"/>
    <w:rsid w:val="23842790"/>
    <w:rsid w:val="241E3200"/>
    <w:rsid w:val="3BBA0E70"/>
    <w:rsid w:val="3C0C7C46"/>
    <w:rsid w:val="46217CD5"/>
    <w:rsid w:val="49AD1DAD"/>
    <w:rsid w:val="4EC55380"/>
    <w:rsid w:val="527504B5"/>
    <w:rsid w:val="6A61495D"/>
    <w:rsid w:val="6C7C4F44"/>
    <w:rsid w:val="71292DEB"/>
    <w:rsid w:val="7507768A"/>
    <w:rsid w:val="797A5A56"/>
    <w:rsid w:val="7A5461C2"/>
    <w:rsid w:val="7B2014A6"/>
    <w:rsid w:val="FCAE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tabs>
        <w:tab w:val="right" w:leader="dot" w:pos="8400"/>
      </w:tabs>
      <w:ind w:left="210"/>
      <w:jc w:val="left"/>
    </w:pPr>
    <w:rPr>
      <w:rFonts w:hAnsi="宋体"/>
      <w:b/>
      <w:bCs/>
      <w:smallCap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314</Characters>
  <Lines>2</Lines>
  <Paragraphs>1</Paragraphs>
  <TotalTime>1</TotalTime>
  <ScaleCrop>false</ScaleCrop>
  <LinksUpToDate>false</LinksUpToDate>
  <CharactersWithSpaces>342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2022-10-09T06:20:00Z</dcterms:created>
  <dc:creator>rww</dc:creator>
  <cp:lastModifiedBy> 闪电</cp:lastModifiedBy>
  <dcterms:modified xsi:type="dcterms:W3CDTF">2024-12-02T03:13:13Z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5F067E46042B44038B97CB82E8A817C8</vt:lpwstr>
  </property>
</Properties>
</file>