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4B3C63">
      <w:pPr>
        <w:jc w:val="center"/>
        <w:rPr>
          <w:vertAlign w:val="baseli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供应商本项目人员表（附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身份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证明）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704"/>
        <w:gridCol w:w="1704"/>
        <w:gridCol w:w="1173"/>
        <w:gridCol w:w="1160"/>
        <w:gridCol w:w="2781"/>
      </w:tblGrid>
      <w:tr w14:paraId="073E8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37" w:hRule="atLeast"/>
        </w:trPr>
        <w:tc>
          <w:tcPr>
            <w:tcW w:w="1704" w:type="dxa"/>
            <w:vAlign w:val="center"/>
          </w:tcPr>
          <w:p w14:paraId="11ED92AD">
            <w:pPr>
              <w:jc w:val="center"/>
              <w:rPr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人员分工</w:t>
            </w:r>
          </w:p>
        </w:tc>
        <w:tc>
          <w:tcPr>
            <w:tcW w:w="1704" w:type="dxa"/>
            <w:vAlign w:val="center"/>
          </w:tcPr>
          <w:p w14:paraId="73E4D890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1173" w:type="dxa"/>
            <w:vAlign w:val="center"/>
          </w:tcPr>
          <w:p w14:paraId="6B608B11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职务</w:t>
            </w:r>
          </w:p>
        </w:tc>
        <w:tc>
          <w:tcPr>
            <w:tcW w:w="1160" w:type="dxa"/>
            <w:vAlign w:val="center"/>
          </w:tcPr>
          <w:p w14:paraId="3F7CB729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职称</w:t>
            </w:r>
          </w:p>
        </w:tc>
        <w:tc>
          <w:tcPr>
            <w:tcW w:w="2781" w:type="dxa"/>
            <w:vAlign w:val="center"/>
          </w:tcPr>
          <w:p w14:paraId="46EFD4D5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身份证号码</w:t>
            </w:r>
          </w:p>
        </w:tc>
      </w:tr>
      <w:tr w14:paraId="35A5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37" w:hRule="atLeast"/>
        </w:trPr>
        <w:tc>
          <w:tcPr>
            <w:tcW w:w="1704" w:type="dxa"/>
            <w:vAlign w:val="center"/>
          </w:tcPr>
          <w:p w14:paraId="5F212593">
            <w:pPr>
              <w:jc w:val="center"/>
              <w:rPr>
                <w:vertAlign w:val="baseline"/>
              </w:rPr>
            </w:pPr>
          </w:p>
        </w:tc>
        <w:tc>
          <w:tcPr>
            <w:tcW w:w="1704" w:type="dxa"/>
            <w:vAlign w:val="center"/>
          </w:tcPr>
          <w:p w14:paraId="4786A9A6">
            <w:pPr>
              <w:jc w:val="center"/>
              <w:rPr>
                <w:vertAlign w:val="baseline"/>
              </w:rPr>
            </w:pPr>
          </w:p>
        </w:tc>
        <w:tc>
          <w:tcPr>
            <w:tcW w:w="1173" w:type="dxa"/>
            <w:vAlign w:val="center"/>
          </w:tcPr>
          <w:p w14:paraId="537F0E6C">
            <w:pPr>
              <w:jc w:val="center"/>
              <w:rPr>
                <w:vertAlign w:val="baseline"/>
              </w:rPr>
            </w:pPr>
          </w:p>
        </w:tc>
        <w:tc>
          <w:tcPr>
            <w:tcW w:w="1160" w:type="dxa"/>
            <w:vAlign w:val="center"/>
          </w:tcPr>
          <w:p w14:paraId="285B2174">
            <w:pPr>
              <w:jc w:val="center"/>
              <w:rPr>
                <w:vertAlign w:val="baseline"/>
              </w:rPr>
            </w:pPr>
          </w:p>
        </w:tc>
        <w:tc>
          <w:tcPr>
            <w:tcW w:w="2781" w:type="dxa"/>
            <w:vAlign w:val="center"/>
          </w:tcPr>
          <w:p w14:paraId="6A618911">
            <w:pPr>
              <w:jc w:val="center"/>
              <w:rPr>
                <w:vertAlign w:val="baseline"/>
              </w:rPr>
            </w:pPr>
          </w:p>
        </w:tc>
      </w:tr>
      <w:tr w14:paraId="702E9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37" w:hRule="atLeast"/>
        </w:trPr>
        <w:tc>
          <w:tcPr>
            <w:tcW w:w="1704" w:type="dxa"/>
            <w:vAlign w:val="center"/>
          </w:tcPr>
          <w:p w14:paraId="718830D7">
            <w:pPr>
              <w:jc w:val="center"/>
              <w:rPr>
                <w:vertAlign w:val="baseline"/>
              </w:rPr>
            </w:pPr>
          </w:p>
        </w:tc>
        <w:tc>
          <w:tcPr>
            <w:tcW w:w="1704" w:type="dxa"/>
            <w:vAlign w:val="center"/>
          </w:tcPr>
          <w:p w14:paraId="72B0ED95">
            <w:pPr>
              <w:jc w:val="center"/>
              <w:rPr>
                <w:vertAlign w:val="baseline"/>
              </w:rPr>
            </w:pPr>
          </w:p>
        </w:tc>
        <w:tc>
          <w:tcPr>
            <w:tcW w:w="1173" w:type="dxa"/>
            <w:vAlign w:val="center"/>
          </w:tcPr>
          <w:p w14:paraId="2FE63C07">
            <w:pPr>
              <w:jc w:val="center"/>
              <w:rPr>
                <w:vertAlign w:val="baseline"/>
              </w:rPr>
            </w:pPr>
          </w:p>
        </w:tc>
        <w:tc>
          <w:tcPr>
            <w:tcW w:w="1160" w:type="dxa"/>
            <w:vAlign w:val="center"/>
          </w:tcPr>
          <w:p w14:paraId="1B60CA93">
            <w:pPr>
              <w:jc w:val="center"/>
              <w:rPr>
                <w:vertAlign w:val="baseline"/>
              </w:rPr>
            </w:pPr>
          </w:p>
        </w:tc>
        <w:tc>
          <w:tcPr>
            <w:tcW w:w="2781" w:type="dxa"/>
            <w:vAlign w:val="center"/>
          </w:tcPr>
          <w:p w14:paraId="04E6DB89">
            <w:pPr>
              <w:jc w:val="center"/>
              <w:rPr>
                <w:vertAlign w:val="baseline"/>
              </w:rPr>
            </w:pPr>
          </w:p>
        </w:tc>
      </w:tr>
      <w:tr w14:paraId="06022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37" w:hRule="atLeast"/>
        </w:trPr>
        <w:tc>
          <w:tcPr>
            <w:tcW w:w="1704" w:type="dxa"/>
            <w:vAlign w:val="center"/>
          </w:tcPr>
          <w:p w14:paraId="7A1EDEF4">
            <w:pPr>
              <w:jc w:val="center"/>
              <w:rPr>
                <w:vertAlign w:val="baseline"/>
              </w:rPr>
            </w:pPr>
          </w:p>
        </w:tc>
        <w:tc>
          <w:tcPr>
            <w:tcW w:w="1704" w:type="dxa"/>
            <w:vAlign w:val="center"/>
          </w:tcPr>
          <w:p w14:paraId="43925A37">
            <w:pPr>
              <w:jc w:val="center"/>
              <w:rPr>
                <w:vertAlign w:val="baseline"/>
              </w:rPr>
            </w:pPr>
          </w:p>
        </w:tc>
        <w:tc>
          <w:tcPr>
            <w:tcW w:w="1173" w:type="dxa"/>
            <w:vAlign w:val="center"/>
          </w:tcPr>
          <w:p w14:paraId="0E988FAF">
            <w:pPr>
              <w:jc w:val="center"/>
              <w:rPr>
                <w:vertAlign w:val="baseline"/>
              </w:rPr>
            </w:pPr>
          </w:p>
        </w:tc>
        <w:tc>
          <w:tcPr>
            <w:tcW w:w="1160" w:type="dxa"/>
            <w:vAlign w:val="center"/>
          </w:tcPr>
          <w:p w14:paraId="413A1F2B">
            <w:pPr>
              <w:jc w:val="center"/>
              <w:rPr>
                <w:vertAlign w:val="baseline"/>
              </w:rPr>
            </w:pPr>
          </w:p>
        </w:tc>
        <w:tc>
          <w:tcPr>
            <w:tcW w:w="2781" w:type="dxa"/>
            <w:vAlign w:val="center"/>
          </w:tcPr>
          <w:p w14:paraId="115282AE">
            <w:pPr>
              <w:jc w:val="center"/>
              <w:rPr>
                <w:vertAlign w:val="baseline"/>
              </w:rPr>
            </w:pPr>
          </w:p>
        </w:tc>
      </w:tr>
      <w:tr w14:paraId="79F94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37" w:hRule="atLeast"/>
        </w:trPr>
        <w:tc>
          <w:tcPr>
            <w:tcW w:w="1704" w:type="dxa"/>
            <w:vAlign w:val="center"/>
          </w:tcPr>
          <w:p w14:paraId="7DC995DD">
            <w:pPr>
              <w:jc w:val="center"/>
              <w:rPr>
                <w:vertAlign w:val="baseline"/>
              </w:rPr>
            </w:pPr>
          </w:p>
        </w:tc>
        <w:tc>
          <w:tcPr>
            <w:tcW w:w="1704" w:type="dxa"/>
            <w:vAlign w:val="center"/>
          </w:tcPr>
          <w:p w14:paraId="1C46E197">
            <w:pPr>
              <w:jc w:val="center"/>
              <w:rPr>
                <w:vertAlign w:val="baseline"/>
              </w:rPr>
            </w:pPr>
          </w:p>
        </w:tc>
        <w:tc>
          <w:tcPr>
            <w:tcW w:w="1173" w:type="dxa"/>
            <w:vAlign w:val="center"/>
          </w:tcPr>
          <w:p w14:paraId="4C01D2EE">
            <w:pPr>
              <w:jc w:val="center"/>
              <w:rPr>
                <w:vertAlign w:val="baseline"/>
              </w:rPr>
            </w:pPr>
          </w:p>
        </w:tc>
        <w:tc>
          <w:tcPr>
            <w:tcW w:w="1160" w:type="dxa"/>
            <w:vAlign w:val="center"/>
          </w:tcPr>
          <w:p w14:paraId="6AAD7C6A">
            <w:pPr>
              <w:jc w:val="center"/>
              <w:rPr>
                <w:vertAlign w:val="baseline"/>
              </w:rPr>
            </w:pPr>
          </w:p>
        </w:tc>
        <w:tc>
          <w:tcPr>
            <w:tcW w:w="2781" w:type="dxa"/>
            <w:vAlign w:val="center"/>
          </w:tcPr>
          <w:p w14:paraId="1FFA32BA">
            <w:pPr>
              <w:jc w:val="center"/>
              <w:rPr>
                <w:vertAlign w:val="baseline"/>
              </w:rPr>
            </w:pPr>
          </w:p>
        </w:tc>
      </w:tr>
      <w:tr w14:paraId="0E9D3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37" w:hRule="atLeast"/>
        </w:trPr>
        <w:tc>
          <w:tcPr>
            <w:tcW w:w="1704" w:type="dxa"/>
            <w:vAlign w:val="center"/>
          </w:tcPr>
          <w:p w14:paraId="4ABF2620">
            <w:pPr>
              <w:jc w:val="center"/>
              <w:rPr>
                <w:vertAlign w:val="baseline"/>
              </w:rPr>
            </w:pPr>
          </w:p>
        </w:tc>
        <w:tc>
          <w:tcPr>
            <w:tcW w:w="1704" w:type="dxa"/>
            <w:vAlign w:val="center"/>
          </w:tcPr>
          <w:p w14:paraId="70C0600D">
            <w:pPr>
              <w:jc w:val="center"/>
              <w:rPr>
                <w:vertAlign w:val="baseline"/>
              </w:rPr>
            </w:pPr>
          </w:p>
        </w:tc>
        <w:tc>
          <w:tcPr>
            <w:tcW w:w="1173" w:type="dxa"/>
            <w:vAlign w:val="center"/>
          </w:tcPr>
          <w:p w14:paraId="314A5689">
            <w:pPr>
              <w:jc w:val="center"/>
              <w:rPr>
                <w:vertAlign w:val="baseline"/>
              </w:rPr>
            </w:pPr>
          </w:p>
        </w:tc>
        <w:tc>
          <w:tcPr>
            <w:tcW w:w="1160" w:type="dxa"/>
            <w:vAlign w:val="center"/>
          </w:tcPr>
          <w:p w14:paraId="5177EE6E">
            <w:pPr>
              <w:jc w:val="center"/>
              <w:rPr>
                <w:vertAlign w:val="baseline"/>
              </w:rPr>
            </w:pPr>
          </w:p>
        </w:tc>
        <w:tc>
          <w:tcPr>
            <w:tcW w:w="2781" w:type="dxa"/>
            <w:vAlign w:val="center"/>
          </w:tcPr>
          <w:p w14:paraId="4CEAD57C">
            <w:pPr>
              <w:jc w:val="center"/>
              <w:rPr>
                <w:vertAlign w:val="baseline"/>
              </w:rPr>
            </w:pPr>
          </w:p>
        </w:tc>
      </w:tr>
      <w:tr w14:paraId="38F79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37" w:hRule="atLeast"/>
        </w:trPr>
        <w:tc>
          <w:tcPr>
            <w:tcW w:w="1704" w:type="dxa"/>
            <w:vAlign w:val="center"/>
          </w:tcPr>
          <w:p w14:paraId="172B4D6F">
            <w:pPr>
              <w:jc w:val="center"/>
              <w:rPr>
                <w:vertAlign w:val="baseline"/>
              </w:rPr>
            </w:pPr>
          </w:p>
        </w:tc>
        <w:tc>
          <w:tcPr>
            <w:tcW w:w="1704" w:type="dxa"/>
            <w:vAlign w:val="center"/>
          </w:tcPr>
          <w:p w14:paraId="706A5F5D">
            <w:pPr>
              <w:jc w:val="center"/>
              <w:rPr>
                <w:vertAlign w:val="baseline"/>
              </w:rPr>
            </w:pPr>
          </w:p>
        </w:tc>
        <w:tc>
          <w:tcPr>
            <w:tcW w:w="1173" w:type="dxa"/>
            <w:vAlign w:val="center"/>
          </w:tcPr>
          <w:p w14:paraId="45D491A9">
            <w:pPr>
              <w:jc w:val="center"/>
              <w:rPr>
                <w:vertAlign w:val="baseline"/>
              </w:rPr>
            </w:pPr>
          </w:p>
        </w:tc>
        <w:tc>
          <w:tcPr>
            <w:tcW w:w="1160" w:type="dxa"/>
            <w:vAlign w:val="center"/>
          </w:tcPr>
          <w:p w14:paraId="58A6C937">
            <w:pPr>
              <w:jc w:val="center"/>
              <w:rPr>
                <w:vertAlign w:val="baseline"/>
              </w:rPr>
            </w:pPr>
          </w:p>
        </w:tc>
        <w:tc>
          <w:tcPr>
            <w:tcW w:w="2781" w:type="dxa"/>
            <w:vAlign w:val="center"/>
          </w:tcPr>
          <w:p w14:paraId="6904CD0D">
            <w:pPr>
              <w:jc w:val="center"/>
              <w:rPr>
                <w:vertAlign w:val="baseline"/>
              </w:rPr>
            </w:pPr>
          </w:p>
        </w:tc>
      </w:tr>
      <w:tr w14:paraId="5A067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37" w:hRule="atLeast"/>
        </w:trPr>
        <w:tc>
          <w:tcPr>
            <w:tcW w:w="1704" w:type="dxa"/>
            <w:vAlign w:val="center"/>
          </w:tcPr>
          <w:p w14:paraId="34FD2315">
            <w:pPr>
              <w:jc w:val="center"/>
              <w:rPr>
                <w:vertAlign w:val="baseline"/>
              </w:rPr>
            </w:pPr>
          </w:p>
        </w:tc>
        <w:tc>
          <w:tcPr>
            <w:tcW w:w="1704" w:type="dxa"/>
            <w:vAlign w:val="center"/>
          </w:tcPr>
          <w:p w14:paraId="0478F595">
            <w:pPr>
              <w:jc w:val="center"/>
              <w:rPr>
                <w:vertAlign w:val="baseline"/>
              </w:rPr>
            </w:pPr>
          </w:p>
        </w:tc>
        <w:tc>
          <w:tcPr>
            <w:tcW w:w="1173" w:type="dxa"/>
            <w:vAlign w:val="center"/>
          </w:tcPr>
          <w:p w14:paraId="717ED56A">
            <w:pPr>
              <w:jc w:val="center"/>
              <w:rPr>
                <w:vertAlign w:val="baseline"/>
              </w:rPr>
            </w:pPr>
          </w:p>
        </w:tc>
        <w:tc>
          <w:tcPr>
            <w:tcW w:w="1160" w:type="dxa"/>
            <w:vAlign w:val="center"/>
          </w:tcPr>
          <w:p w14:paraId="0750D27F">
            <w:pPr>
              <w:jc w:val="center"/>
              <w:rPr>
                <w:vertAlign w:val="baseline"/>
              </w:rPr>
            </w:pPr>
          </w:p>
        </w:tc>
        <w:tc>
          <w:tcPr>
            <w:tcW w:w="2781" w:type="dxa"/>
            <w:vAlign w:val="center"/>
          </w:tcPr>
          <w:p w14:paraId="06B100A8">
            <w:pPr>
              <w:jc w:val="center"/>
              <w:rPr>
                <w:vertAlign w:val="baseline"/>
              </w:rPr>
            </w:pPr>
          </w:p>
        </w:tc>
      </w:tr>
      <w:tr w14:paraId="48736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37" w:hRule="atLeast"/>
        </w:trPr>
        <w:tc>
          <w:tcPr>
            <w:tcW w:w="1704" w:type="dxa"/>
            <w:vAlign w:val="center"/>
          </w:tcPr>
          <w:p w14:paraId="6D6F043C">
            <w:pPr>
              <w:jc w:val="center"/>
              <w:rPr>
                <w:vertAlign w:val="baseline"/>
              </w:rPr>
            </w:pPr>
          </w:p>
        </w:tc>
        <w:tc>
          <w:tcPr>
            <w:tcW w:w="1704" w:type="dxa"/>
            <w:vAlign w:val="center"/>
          </w:tcPr>
          <w:p w14:paraId="5C998EA0">
            <w:pPr>
              <w:jc w:val="center"/>
              <w:rPr>
                <w:vertAlign w:val="baseline"/>
              </w:rPr>
            </w:pPr>
          </w:p>
        </w:tc>
        <w:tc>
          <w:tcPr>
            <w:tcW w:w="1173" w:type="dxa"/>
            <w:vAlign w:val="center"/>
          </w:tcPr>
          <w:p w14:paraId="3A9B3FC0">
            <w:pPr>
              <w:jc w:val="center"/>
              <w:rPr>
                <w:vertAlign w:val="baseline"/>
              </w:rPr>
            </w:pPr>
          </w:p>
        </w:tc>
        <w:tc>
          <w:tcPr>
            <w:tcW w:w="1160" w:type="dxa"/>
            <w:vAlign w:val="center"/>
          </w:tcPr>
          <w:p w14:paraId="6F5FAC9D">
            <w:pPr>
              <w:jc w:val="center"/>
              <w:rPr>
                <w:vertAlign w:val="baseline"/>
              </w:rPr>
            </w:pPr>
          </w:p>
        </w:tc>
        <w:tc>
          <w:tcPr>
            <w:tcW w:w="2781" w:type="dxa"/>
            <w:vAlign w:val="center"/>
          </w:tcPr>
          <w:p w14:paraId="73CC2CC0">
            <w:pPr>
              <w:jc w:val="center"/>
              <w:rPr>
                <w:vertAlign w:val="baseline"/>
              </w:rPr>
            </w:pPr>
          </w:p>
        </w:tc>
      </w:tr>
      <w:tr w14:paraId="7264A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37" w:hRule="atLeast"/>
        </w:trPr>
        <w:tc>
          <w:tcPr>
            <w:tcW w:w="1704" w:type="dxa"/>
            <w:vAlign w:val="center"/>
          </w:tcPr>
          <w:p w14:paraId="7A6A5BF0">
            <w:pPr>
              <w:jc w:val="center"/>
              <w:rPr>
                <w:vertAlign w:val="baseline"/>
              </w:rPr>
            </w:pPr>
          </w:p>
        </w:tc>
        <w:tc>
          <w:tcPr>
            <w:tcW w:w="1704" w:type="dxa"/>
            <w:vAlign w:val="center"/>
          </w:tcPr>
          <w:p w14:paraId="17FDDEC6">
            <w:pPr>
              <w:jc w:val="center"/>
              <w:rPr>
                <w:vertAlign w:val="baseline"/>
              </w:rPr>
            </w:pPr>
          </w:p>
        </w:tc>
        <w:tc>
          <w:tcPr>
            <w:tcW w:w="1173" w:type="dxa"/>
            <w:vAlign w:val="center"/>
          </w:tcPr>
          <w:p w14:paraId="45C595A8">
            <w:pPr>
              <w:jc w:val="center"/>
              <w:rPr>
                <w:vertAlign w:val="baseline"/>
              </w:rPr>
            </w:pPr>
          </w:p>
        </w:tc>
        <w:tc>
          <w:tcPr>
            <w:tcW w:w="1160" w:type="dxa"/>
            <w:vAlign w:val="center"/>
          </w:tcPr>
          <w:p w14:paraId="1743C66F">
            <w:pPr>
              <w:jc w:val="center"/>
              <w:rPr>
                <w:vertAlign w:val="baseline"/>
              </w:rPr>
            </w:pPr>
          </w:p>
        </w:tc>
        <w:tc>
          <w:tcPr>
            <w:tcW w:w="2781" w:type="dxa"/>
            <w:vAlign w:val="center"/>
          </w:tcPr>
          <w:p w14:paraId="03E5A526">
            <w:pPr>
              <w:jc w:val="center"/>
              <w:rPr>
                <w:vertAlign w:val="baseline"/>
              </w:rPr>
            </w:pPr>
          </w:p>
        </w:tc>
      </w:tr>
      <w:tr w14:paraId="709BF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37" w:hRule="atLeast"/>
        </w:trPr>
        <w:tc>
          <w:tcPr>
            <w:tcW w:w="1704" w:type="dxa"/>
            <w:vAlign w:val="center"/>
          </w:tcPr>
          <w:p w14:paraId="2123B960">
            <w:pPr>
              <w:jc w:val="center"/>
              <w:rPr>
                <w:vertAlign w:val="baseline"/>
              </w:rPr>
            </w:pPr>
          </w:p>
        </w:tc>
        <w:tc>
          <w:tcPr>
            <w:tcW w:w="1704" w:type="dxa"/>
            <w:vAlign w:val="center"/>
          </w:tcPr>
          <w:p w14:paraId="20D419ED">
            <w:pPr>
              <w:jc w:val="center"/>
              <w:rPr>
                <w:vertAlign w:val="baseline"/>
              </w:rPr>
            </w:pPr>
          </w:p>
        </w:tc>
        <w:tc>
          <w:tcPr>
            <w:tcW w:w="1173" w:type="dxa"/>
            <w:vAlign w:val="center"/>
          </w:tcPr>
          <w:p w14:paraId="1091CC56">
            <w:pPr>
              <w:jc w:val="center"/>
              <w:rPr>
                <w:vertAlign w:val="baseline"/>
              </w:rPr>
            </w:pPr>
          </w:p>
        </w:tc>
        <w:tc>
          <w:tcPr>
            <w:tcW w:w="1160" w:type="dxa"/>
            <w:vAlign w:val="center"/>
          </w:tcPr>
          <w:p w14:paraId="61CEEF57">
            <w:pPr>
              <w:jc w:val="center"/>
              <w:rPr>
                <w:vertAlign w:val="baseline"/>
              </w:rPr>
            </w:pPr>
          </w:p>
        </w:tc>
        <w:tc>
          <w:tcPr>
            <w:tcW w:w="2781" w:type="dxa"/>
            <w:vAlign w:val="center"/>
          </w:tcPr>
          <w:p w14:paraId="3BD496D3">
            <w:pPr>
              <w:jc w:val="center"/>
              <w:rPr>
                <w:vertAlign w:val="baseline"/>
              </w:rPr>
            </w:pPr>
          </w:p>
        </w:tc>
      </w:tr>
      <w:tr w14:paraId="6BD7A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</w:trPr>
        <w:tc>
          <w:tcPr>
            <w:tcW w:w="1704" w:type="dxa"/>
            <w:vAlign w:val="center"/>
          </w:tcPr>
          <w:p w14:paraId="6F9559B6">
            <w:pPr>
              <w:jc w:val="center"/>
              <w:rPr>
                <w:vertAlign w:val="baseline"/>
              </w:rPr>
            </w:pPr>
          </w:p>
        </w:tc>
        <w:tc>
          <w:tcPr>
            <w:tcW w:w="1704" w:type="dxa"/>
            <w:vAlign w:val="center"/>
          </w:tcPr>
          <w:p w14:paraId="64EFEA37">
            <w:pPr>
              <w:jc w:val="center"/>
              <w:rPr>
                <w:vertAlign w:val="baseline"/>
              </w:rPr>
            </w:pPr>
          </w:p>
        </w:tc>
        <w:tc>
          <w:tcPr>
            <w:tcW w:w="1173" w:type="dxa"/>
            <w:vAlign w:val="center"/>
          </w:tcPr>
          <w:p w14:paraId="0D7685B0">
            <w:pPr>
              <w:jc w:val="center"/>
              <w:rPr>
                <w:vertAlign w:val="baseline"/>
              </w:rPr>
            </w:pPr>
          </w:p>
        </w:tc>
        <w:tc>
          <w:tcPr>
            <w:tcW w:w="1160" w:type="dxa"/>
            <w:vAlign w:val="center"/>
          </w:tcPr>
          <w:p w14:paraId="75A87670">
            <w:pPr>
              <w:jc w:val="center"/>
              <w:rPr>
                <w:vertAlign w:val="baseline"/>
              </w:rPr>
            </w:pPr>
          </w:p>
        </w:tc>
        <w:tc>
          <w:tcPr>
            <w:tcW w:w="2781" w:type="dxa"/>
            <w:vAlign w:val="center"/>
          </w:tcPr>
          <w:p w14:paraId="22488ACA">
            <w:pPr>
              <w:jc w:val="center"/>
              <w:rPr>
                <w:vertAlign w:val="baseline"/>
              </w:rPr>
            </w:pPr>
          </w:p>
        </w:tc>
      </w:tr>
    </w:tbl>
    <w:p w14:paraId="2352A1DD">
      <w:pPr>
        <w:pStyle w:val="2"/>
        <w:keepNext w:val="0"/>
        <w:keepLines w:val="0"/>
        <w:widowControl/>
        <w:suppressLineNumbers w:val="0"/>
        <w:ind w:left="0" w:leftChars="0" w:firstLine="2611" w:firstLineChars="1088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2B0A488F">
      <w:pPr>
        <w:pStyle w:val="2"/>
        <w:keepNext w:val="0"/>
        <w:keepLines w:val="0"/>
        <w:widowControl/>
        <w:suppressLineNumbers w:val="0"/>
        <w:ind w:left="0" w:leftChars="0" w:firstLine="2611" w:firstLineChars="1088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15C10B65">
      <w:pPr>
        <w:pStyle w:val="2"/>
        <w:keepNext w:val="0"/>
        <w:keepLines w:val="0"/>
        <w:widowControl/>
        <w:suppressLineNumbers w:val="0"/>
        <w:ind w:left="0" w:leftChars="0" w:firstLine="3578" w:firstLineChars="1491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供应商（公章）：</w:t>
      </w:r>
    </w:p>
    <w:p w14:paraId="281F17DA">
      <w:pPr>
        <w:pStyle w:val="2"/>
        <w:keepNext w:val="0"/>
        <w:keepLines w:val="0"/>
        <w:widowControl/>
        <w:suppressLineNumbers w:val="0"/>
        <w:ind w:left="0" w:leftChars="0" w:firstLine="3578" w:firstLineChars="1491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法定代表人或授权代表（签字或盖章）：</w:t>
      </w:r>
    </w:p>
    <w:p w14:paraId="07892CE1">
      <w:pPr>
        <w:pStyle w:val="2"/>
        <w:keepNext w:val="0"/>
        <w:keepLines w:val="0"/>
        <w:widowControl/>
        <w:suppressLineNumbers w:val="0"/>
        <w:ind w:left="0" w:leftChars="0" w:firstLine="3578" w:firstLineChars="1491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日 期：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日</w:t>
      </w:r>
    </w:p>
    <w:p w14:paraId="5D26F23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原版宋体">
    <w:panose1 w:val="02010600030101010101"/>
    <w:charset w:val="86"/>
    <w:family w:val="auto"/>
    <w:pitch w:val="default"/>
    <w:sig w:usb0="00000003" w:usb1="080E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3C0BBB"/>
    <w:rsid w:val="283C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2025-04-16T02:03:00Z</dcterms:created>
  <dc:creator>倩倩</dc:creator>
  <cp:lastModifiedBy>倩倩</cp:lastModifiedBy>
  <dcterms:modified xsi:type="dcterms:W3CDTF">2025-04-16T02:07:59Z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EC6E5FABB06C48ED8810C586EB0905B9_11</vt:lpwstr>
  </property>
  <property fmtid="{D5CDD505-2E9C-101B-9397-08002B2CF9AE}" pid="4" name="KSOTemplateDocerSaveRecord">
    <vt:lpwstr>eyJoZGlkIjoiM2MxZTFhMDljMDUzODAyYzI4ZGJlMjhmZTYxNDViMTQiLCJ1c2VySWQiOiIyNjExNTc4MTMifQ==</vt:lpwstr>
  </property>
</Properties>
</file>