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F47C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我公司参加</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（项目名称）的投标过程中，严格遵守相关法律法规并遵循诚信的原则，郑重作如下承诺：</w:t>
      </w:r>
    </w:p>
    <w:p w14:paraId="1F735CA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一、本单位所提供的一切资料及其数据内容真实有效。本企业将严格遵守国家相关法律、法规及规定，守法经营，诚实信用，接受各级行政主管部门及相关机构的监管，无伪造编造篡改和隐瞒等虚假内容，若存在证件及相关资料造假，本单位愿接受招标人作出的取消投标、中标资格及没收投标、履约保证金的决定同时愿意接受行政主管部门依法作出的其它处罚决定。</w:t>
      </w:r>
    </w:p>
    <w:p w14:paraId="6337C6A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二、在投标截止时间前，我方不属于“信用中国”网站、“人民法院执行案件流程管理系统信息库”或各级信用信息共享平台查询的失信被执行人，未被列入“失信被执行人、重大</w:t>
      </w:r>
      <w:bookmarkStart w:id="0" w:name="_GoBack"/>
      <w:bookmarkEnd w:id="0"/>
      <w:r>
        <w:rPr>
          <w:rFonts w:hint="eastAsia" w:ascii="宋体" w:hAnsi="宋体" w:eastAsia="宋体" w:cs="宋体"/>
          <w:i w:val="0"/>
          <w:iCs w:val="0"/>
          <w:caps w:val="0"/>
          <w:color w:val="000000"/>
          <w:spacing w:val="0"/>
          <w:sz w:val="24"/>
          <w:szCs w:val="24"/>
        </w:rPr>
        <w:t>税收违法案件当事人名单、政府采购严重违法失信行为”记录名单；无被暂停或取消投标资格，无财产被接管或冻结等情况；如有虚假，我单位愿承担相应责任并自愿按有关规定接受处罚。</w:t>
      </w:r>
    </w:p>
    <w:p w14:paraId="2A987A0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三、若违反本承诺一经查实，本单位愿承担相应责任并接受各级主管部门及相关机构依据有关法律法规作出的处罚。</w:t>
      </w:r>
    </w:p>
    <w:p w14:paraId="1DCA08D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特此承诺！</w:t>
      </w:r>
    </w:p>
    <w:p w14:paraId="6951E06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i w:val="0"/>
          <w:iCs w:val="0"/>
          <w:caps w:val="0"/>
          <w:color w:val="000000"/>
          <w:spacing w:val="0"/>
          <w:sz w:val="24"/>
          <w:szCs w:val="24"/>
        </w:rPr>
      </w:pPr>
    </w:p>
    <w:p w14:paraId="7695AC8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承诺人：</w:t>
      </w:r>
    </w:p>
    <w:p w14:paraId="14E7DBB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EC3CC8"/>
    <w:rsid w:val="06BC079B"/>
    <w:rsid w:val="0AEC3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2026-06-25T07:30:00Z</dcterms:created>
  <dc:creator>Double  、face</dc:creator>
  <cp:lastModifiedBy>Double  、face</cp:lastModifiedBy>
  <dcterms:modified xsi:type="dcterms:W3CDTF">2026-06-25T07:32:19Z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ABEDEFB0F95C4C96BD8BAAE9689AC32E_11</vt:lpwstr>
  </property>
  <property fmtid="{D5CDD505-2E9C-101B-9397-08002B2CF9AE}" pid="4" name="KSOTemplateDocerSaveRecord">
    <vt:lpwstr>eyJoZGlkIjoiN2Q4MmNlNzFmZDJmODlkMzE0MWI4NTkxMzZkZTIyYjYiLCJ1c2VySWQiOiI0MjUyODIzMjQifQ==</vt:lpwstr>
  </property>
</Properties>
</file>