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020" w:type="dxa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4"/>
        <w:gridCol w:w="866"/>
        <w:gridCol w:w="1135"/>
        <w:gridCol w:w="1233"/>
        <w:gridCol w:w="1562"/>
        <w:gridCol w:w="830"/>
        <w:gridCol w:w="598"/>
        <w:gridCol w:w="1172"/>
      </w:tblGrid>
      <w:tr w14:paraId="7406E6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624" w:type="dxa"/>
            <w:vAlign w:val="center"/>
          </w:tcPr>
          <w:p w14:paraId="2DEAD0AC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投标人名称</w:t>
            </w:r>
          </w:p>
        </w:tc>
        <w:tc>
          <w:tcPr>
            <w:tcW w:w="7396" w:type="dxa"/>
            <w:gridSpan w:val="7"/>
            <w:vAlign w:val="center"/>
          </w:tcPr>
          <w:p w14:paraId="2E8335D8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E939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624" w:type="dxa"/>
            <w:vAlign w:val="center"/>
          </w:tcPr>
          <w:p w14:paraId="0AF4CEED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注册地址</w:t>
            </w:r>
          </w:p>
        </w:tc>
        <w:tc>
          <w:tcPr>
            <w:tcW w:w="3234" w:type="dxa"/>
            <w:gridSpan w:val="3"/>
            <w:vAlign w:val="center"/>
          </w:tcPr>
          <w:p w14:paraId="72EEBD78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08C3097E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邮政编码</w:t>
            </w:r>
          </w:p>
        </w:tc>
        <w:tc>
          <w:tcPr>
            <w:tcW w:w="2600" w:type="dxa"/>
            <w:gridSpan w:val="3"/>
            <w:vAlign w:val="center"/>
          </w:tcPr>
          <w:p w14:paraId="5C3230DE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07B9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624" w:type="dxa"/>
            <w:vMerge w:val="restart"/>
            <w:vAlign w:val="center"/>
          </w:tcPr>
          <w:p w14:paraId="04EF3F33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866" w:type="dxa"/>
            <w:vAlign w:val="center"/>
          </w:tcPr>
          <w:p w14:paraId="1117B5B0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2368" w:type="dxa"/>
            <w:gridSpan w:val="2"/>
            <w:vAlign w:val="center"/>
          </w:tcPr>
          <w:p w14:paraId="2C4504DC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5A015CD7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电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话</w:t>
            </w:r>
          </w:p>
        </w:tc>
        <w:tc>
          <w:tcPr>
            <w:tcW w:w="2600" w:type="dxa"/>
            <w:gridSpan w:val="3"/>
            <w:vAlign w:val="center"/>
          </w:tcPr>
          <w:p w14:paraId="5EF9D213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DEF3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624" w:type="dxa"/>
            <w:vMerge w:val="continue"/>
            <w:tcBorders>
              <w:top w:val="nil"/>
            </w:tcBorders>
            <w:vAlign w:val="center"/>
          </w:tcPr>
          <w:p w14:paraId="4128763E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6" w:type="dxa"/>
            <w:vAlign w:val="center"/>
          </w:tcPr>
          <w:p w14:paraId="55D54988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传真</w:t>
            </w:r>
          </w:p>
        </w:tc>
        <w:tc>
          <w:tcPr>
            <w:tcW w:w="2368" w:type="dxa"/>
            <w:gridSpan w:val="2"/>
            <w:vAlign w:val="center"/>
          </w:tcPr>
          <w:p w14:paraId="282A145C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2" w:type="dxa"/>
            <w:vAlign w:val="center"/>
          </w:tcPr>
          <w:p w14:paraId="1C4FAE96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网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址</w:t>
            </w:r>
          </w:p>
        </w:tc>
        <w:tc>
          <w:tcPr>
            <w:tcW w:w="2600" w:type="dxa"/>
            <w:gridSpan w:val="3"/>
            <w:vAlign w:val="center"/>
          </w:tcPr>
          <w:p w14:paraId="37F87954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1AB2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624" w:type="dxa"/>
            <w:vAlign w:val="center"/>
          </w:tcPr>
          <w:p w14:paraId="253B4BC4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法定代表人</w:t>
            </w:r>
          </w:p>
        </w:tc>
        <w:tc>
          <w:tcPr>
            <w:tcW w:w="866" w:type="dxa"/>
            <w:vAlign w:val="center"/>
          </w:tcPr>
          <w:p w14:paraId="1D5E5BF0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135" w:type="dxa"/>
            <w:vAlign w:val="center"/>
          </w:tcPr>
          <w:p w14:paraId="3D1C8445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3" w:type="dxa"/>
            <w:vAlign w:val="center"/>
          </w:tcPr>
          <w:p w14:paraId="19AA8817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技术职称</w:t>
            </w:r>
          </w:p>
        </w:tc>
        <w:tc>
          <w:tcPr>
            <w:tcW w:w="1562" w:type="dxa"/>
            <w:vAlign w:val="center"/>
          </w:tcPr>
          <w:p w14:paraId="0D28B52F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0" w:type="dxa"/>
            <w:vAlign w:val="center"/>
          </w:tcPr>
          <w:p w14:paraId="4F6975B3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1770" w:type="dxa"/>
            <w:gridSpan w:val="2"/>
            <w:vAlign w:val="center"/>
          </w:tcPr>
          <w:p w14:paraId="2E6896E8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613E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624" w:type="dxa"/>
            <w:vAlign w:val="center"/>
          </w:tcPr>
          <w:p w14:paraId="19C16CD3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技术负责人</w:t>
            </w:r>
          </w:p>
        </w:tc>
        <w:tc>
          <w:tcPr>
            <w:tcW w:w="866" w:type="dxa"/>
            <w:vAlign w:val="center"/>
          </w:tcPr>
          <w:p w14:paraId="11E5A7B3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135" w:type="dxa"/>
            <w:vAlign w:val="center"/>
          </w:tcPr>
          <w:p w14:paraId="5DBDD44E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3" w:type="dxa"/>
            <w:vAlign w:val="center"/>
          </w:tcPr>
          <w:p w14:paraId="4618CF77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技术职称</w:t>
            </w:r>
          </w:p>
        </w:tc>
        <w:tc>
          <w:tcPr>
            <w:tcW w:w="1562" w:type="dxa"/>
            <w:vAlign w:val="center"/>
          </w:tcPr>
          <w:p w14:paraId="7CF62621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0" w:type="dxa"/>
            <w:vAlign w:val="center"/>
          </w:tcPr>
          <w:p w14:paraId="4C79E70C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1770" w:type="dxa"/>
            <w:gridSpan w:val="2"/>
            <w:vAlign w:val="center"/>
          </w:tcPr>
          <w:p w14:paraId="027E0926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1850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624" w:type="dxa"/>
            <w:vAlign w:val="center"/>
          </w:tcPr>
          <w:p w14:paraId="01EF69C1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财务负责人</w:t>
            </w:r>
          </w:p>
        </w:tc>
        <w:tc>
          <w:tcPr>
            <w:tcW w:w="866" w:type="dxa"/>
            <w:vAlign w:val="center"/>
          </w:tcPr>
          <w:p w14:paraId="5C3F4EC6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135" w:type="dxa"/>
            <w:vAlign w:val="center"/>
          </w:tcPr>
          <w:p w14:paraId="4B8021D9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33" w:type="dxa"/>
            <w:vAlign w:val="center"/>
          </w:tcPr>
          <w:p w14:paraId="1D86E3F7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技术职称</w:t>
            </w:r>
          </w:p>
        </w:tc>
        <w:tc>
          <w:tcPr>
            <w:tcW w:w="1562" w:type="dxa"/>
            <w:vAlign w:val="center"/>
          </w:tcPr>
          <w:p w14:paraId="6E5B8F58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0" w:type="dxa"/>
            <w:vAlign w:val="center"/>
          </w:tcPr>
          <w:p w14:paraId="73E27A8F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  <w:tc>
          <w:tcPr>
            <w:tcW w:w="1770" w:type="dxa"/>
            <w:gridSpan w:val="2"/>
            <w:vAlign w:val="center"/>
          </w:tcPr>
          <w:p w14:paraId="2D955C4F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5E53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624" w:type="dxa"/>
            <w:vAlign w:val="center"/>
          </w:tcPr>
          <w:p w14:paraId="52380BC2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成立时间</w:t>
            </w:r>
          </w:p>
        </w:tc>
        <w:tc>
          <w:tcPr>
            <w:tcW w:w="2001" w:type="dxa"/>
            <w:gridSpan w:val="2"/>
            <w:vAlign w:val="center"/>
          </w:tcPr>
          <w:p w14:paraId="74C9964E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5" w:type="dxa"/>
            <w:gridSpan w:val="2"/>
            <w:vAlign w:val="center"/>
          </w:tcPr>
          <w:p w14:paraId="676EE681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员工总人数</w:t>
            </w:r>
          </w:p>
        </w:tc>
        <w:tc>
          <w:tcPr>
            <w:tcW w:w="2600" w:type="dxa"/>
            <w:gridSpan w:val="3"/>
            <w:vAlign w:val="center"/>
          </w:tcPr>
          <w:p w14:paraId="0BBB9676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0C61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90" w:type="dxa"/>
            <w:gridSpan w:val="2"/>
            <w:vAlign w:val="center"/>
          </w:tcPr>
          <w:p w14:paraId="3B9AC74F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企业资质等级</w:t>
            </w:r>
          </w:p>
        </w:tc>
        <w:tc>
          <w:tcPr>
            <w:tcW w:w="6530" w:type="dxa"/>
            <w:gridSpan w:val="6"/>
            <w:vAlign w:val="center"/>
          </w:tcPr>
          <w:p w14:paraId="676B09AE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DA3E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90" w:type="dxa"/>
            <w:gridSpan w:val="2"/>
            <w:vAlign w:val="center"/>
          </w:tcPr>
          <w:p w14:paraId="24D825C4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营业执照号</w:t>
            </w:r>
          </w:p>
        </w:tc>
        <w:tc>
          <w:tcPr>
            <w:tcW w:w="6530" w:type="dxa"/>
            <w:gridSpan w:val="6"/>
            <w:vAlign w:val="center"/>
          </w:tcPr>
          <w:p w14:paraId="7DA6295A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0B81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90" w:type="dxa"/>
            <w:gridSpan w:val="2"/>
            <w:vAlign w:val="center"/>
          </w:tcPr>
          <w:p w14:paraId="17EB6729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注册资金</w:t>
            </w:r>
          </w:p>
        </w:tc>
        <w:tc>
          <w:tcPr>
            <w:tcW w:w="6530" w:type="dxa"/>
            <w:gridSpan w:val="6"/>
            <w:vAlign w:val="center"/>
          </w:tcPr>
          <w:p w14:paraId="59501B34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42B6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90" w:type="dxa"/>
            <w:gridSpan w:val="2"/>
            <w:vAlign w:val="center"/>
          </w:tcPr>
          <w:p w14:paraId="7473119F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开户银行</w:t>
            </w:r>
          </w:p>
        </w:tc>
        <w:tc>
          <w:tcPr>
            <w:tcW w:w="6530" w:type="dxa"/>
            <w:gridSpan w:val="6"/>
            <w:vAlign w:val="center"/>
          </w:tcPr>
          <w:p w14:paraId="34656D7D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67C6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90" w:type="dxa"/>
            <w:gridSpan w:val="2"/>
            <w:vAlign w:val="center"/>
          </w:tcPr>
          <w:p w14:paraId="1CB2439D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帐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</w:tc>
        <w:tc>
          <w:tcPr>
            <w:tcW w:w="6530" w:type="dxa"/>
            <w:gridSpan w:val="6"/>
            <w:vAlign w:val="center"/>
          </w:tcPr>
          <w:p w14:paraId="6C4965D1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C8B5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490" w:type="dxa"/>
            <w:gridSpan w:val="2"/>
            <w:vAlign w:val="center"/>
          </w:tcPr>
          <w:p w14:paraId="271F67E5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经营范围</w:t>
            </w:r>
          </w:p>
        </w:tc>
        <w:tc>
          <w:tcPr>
            <w:tcW w:w="6530" w:type="dxa"/>
            <w:gridSpan w:val="6"/>
            <w:vAlign w:val="center"/>
          </w:tcPr>
          <w:p w14:paraId="70DAC817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B2CE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624" w:type="dxa"/>
            <w:vMerge w:val="restart"/>
            <w:vAlign w:val="center"/>
          </w:tcPr>
          <w:p w14:paraId="38123A79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三年内有无受各级管理部门的处分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fr-FR"/>
                <w14:textFill>
                  <w14:solidFill>
                    <w14:schemeClr w14:val="tx1"/>
                  </w14:solidFill>
                </w14:textFill>
              </w:rPr>
              <w:t>或处罚</w:t>
            </w:r>
          </w:p>
        </w:tc>
        <w:tc>
          <w:tcPr>
            <w:tcW w:w="866" w:type="dxa"/>
            <w:vAlign w:val="center"/>
          </w:tcPr>
          <w:p w14:paraId="5664E8ED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年份</w:t>
            </w:r>
          </w:p>
        </w:tc>
        <w:tc>
          <w:tcPr>
            <w:tcW w:w="3930" w:type="dxa"/>
            <w:gridSpan w:val="3"/>
            <w:vAlign w:val="center"/>
          </w:tcPr>
          <w:p w14:paraId="6B6D1A15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处分或处罚记录</w:t>
            </w:r>
          </w:p>
        </w:tc>
        <w:tc>
          <w:tcPr>
            <w:tcW w:w="1428" w:type="dxa"/>
            <w:gridSpan w:val="2"/>
            <w:vAlign w:val="center"/>
          </w:tcPr>
          <w:p w14:paraId="44BD568F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处分单位</w:t>
            </w:r>
          </w:p>
        </w:tc>
        <w:tc>
          <w:tcPr>
            <w:tcW w:w="1172" w:type="dxa"/>
            <w:vAlign w:val="center"/>
          </w:tcPr>
          <w:p w14:paraId="499A79C2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  <w:t>相关说明</w:t>
            </w:r>
          </w:p>
        </w:tc>
      </w:tr>
      <w:tr w14:paraId="2AA9CB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624" w:type="dxa"/>
            <w:vMerge w:val="continue"/>
            <w:vAlign w:val="center"/>
          </w:tcPr>
          <w:p w14:paraId="227E41AA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6" w:type="dxa"/>
            <w:vAlign w:val="center"/>
          </w:tcPr>
          <w:p w14:paraId="5B065F2F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lang w:val="en-US" w:eastAsia="zh-CN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en-US" w:eastAsia="zh-CN" w:bidi="fr-FR"/>
                <w14:textFill>
                  <w14:solidFill>
                    <w14:schemeClr w14:val="tx1"/>
                  </w14:solidFill>
                </w14:textFill>
              </w:rPr>
              <w:t>2023</w:t>
            </w:r>
          </w:p>
        </w:tc>
        <w:tc>
          <w:tcPr>
            <w:tcW w:w="3930" w:type="dxa"/>
            <w:gridSpan w:val="3"/>
            <w:vAlign w:val="center"/>
          </w:tcPr>
          <w:p w14:paraId="2AB1FAC0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8" w:type="dxa"/>
            <w:gridSpan w:val="2"/>
            <w:vAlign w:val="center"/>
          </w:tcPr>
          <w:p w14:paraId="5A11C948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2" w:type="dxa"/>
            <w:vAlign w:val="center"/>
          </w:tcPr>
          <w:p w14:paraId="04602ABA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18DF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624" w:type="dxa"/>
            <w:vMerge w:val="continue"/>
            <w:vAlign w:val="center"/>
          </w:tcPr>
          <w:p w14:paraId="1EC090CB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6" w:type="dxa"/>
            <w:vAlign w:val="center"/>
          </w:tcPr>
          <w:p w14:paraId="579F2F1F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lang w:val="en-US" w:eastAsia="zh-CN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en-US" w:eastAsia="zh-CN" w:bidi="fr-FR"/>
                <w14:textFill>
                  <w14:solidFill>
                    <w14:schemeClr w14:val="tx1"/>
                  </w14:solidFill>
                </w14:textFill>
              </w:rPr>
              <w:t>2024</w:t>
            </w:r>
          </w:p>
        </w:tc>
        <w:tc>
          <w:tcPr>
            <w:tcW w:w="3930" w:type="dxa"/>
            <w:gridSpan w:val="3"/>
            <w:vAlign w:val="center"/>
          </w:tcPr>
          <w:p w14:paraId="3B723C72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8" w:type="dxa"/>
            <w:gridSpan w:val="2"/>
            <w:vAlign w:val="center"/>
          </w:tcPr>
          <w:p w14:paraId="329DEB66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2" w:type="dxa"/>
            <w:vAlign w:val="center"/>
          </w:tcPr>
          <w:p w14:paraId="6A61E0DF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76A1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624" w:type="dxa"/>
            <w:vMerge w:val="continue"/>
            <w:tcBorders>
              <w:bottom w:val="single" w:color="000000" w:sz="4" w:space="0"/>
            </w:tcBorders>
            <w:vAlign w:val="center"/>
          </w:tcPr>
          <w:p w14:paraId="43E9F5C0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6" w:type="dxa"/>
            <w:tcBorders>
              <w:bottom w:val="single" w:color="000000" w:sz="4" w:space="0"/>
            </w:tcBorders>
            <w:vAlign w:val="center"/>
          </w:tcPr>
          <w:p w14:paraId="72EAABB8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lang w:val="en-US" w:eastAsia="zh-CN"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val="en-US" w:eastAsia="zh-CN" w:bidi="fr-FR"/>
                <w14:textFill>
                  <w14:solidFill>
                    <w14:schemeClr w14:val="tx1"/>
                  </w14:solidFill>
                </w14:textFill>
              </w:rPr>
              <w:t>2025</w:t>
            </w:r>
          </w:p>
        </w:tc>
        <w:tc>
          <w:tcPr>
            <w:tcW w:w="3930" w:type="dxa"/>
            <w:gridSpan w:val="3"/>
            <w:vAlign w:val="center"/>
          </w:tcPr>
          <w:p w14:paraId="2E1C2B25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8" w:type="dxa"/>
            <w:gridSpan w:val="2"/>
            <w:vAlign w:val="center"/>
          </w:tcPr>
          <w:p w14:paraId="26564534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2" w:type="dxa"/>
            <w:vAlign w:val="center"/>
          </w:tcPr>
          <w:p w14:paraId="75DF4F05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28EE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624" w:type="dxa"/>
            <w:tcBorders>
              <w:top w:val="single" w:color="000000" w:sz="4" w:space="0"/>
            </w:tcBorders>
            <w:vAlign w:val="center"/>
          </w:tcPr>
          <w:p w14:paraId="5CC07751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bidi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lang w:bidi="fr-FR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7396" w:type="dxa"/>
            <w:gridSpan w:val="7"/>
            <w:tcBorders>
              <w:top w:val="single" w:color="000000" w:sz="4" w:space="0"/>
            </w:tcBorders>
            <w:vAlign w:val="center"/>
          </w:tcPr>
          <w:p w14:paraId="5F77F223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lang w:val="fr-FR" w:eastAsia="fr-FR" w:bidi="fr-F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D7B8B4B">
      <w:pPr>
        <w:autoSpaceDE w:val="0"/>
        <w:autoSpaceDN w:val="0"/>
        <w:spacing w:line="360" w:lineRule="auto"/>
        <w:ind w:firstLine="480" w:firstLineChars="200"/>
        <w:jc w:val="left"/>
        <w:rPr>
          <w:rFonts w:ascii="宋体" w:hAnsi="宋体" w:cs="宋体"/>
          <w:color w:val="000000" w:themeColor="text1"/>
          <w:kern w:val="0"/>
          <w:sz w:val="24"/>
          <w:lang w:val="fr-FR" w:bidi="fr-FR"/>
          <w14:textFill>
            <w14:solidFill>
              <w14:schemeClr w14:val="tx1"/>
            </w14:solidFill>
          </w14:textFill>
        </w:rPr>
      </w:pPr>
      <w:bookmarkStart w:id="0" w:name="_bookmark16"/>
      <w:bookmarkEnd w:id="0"/>
      <w:r>
        <w:rPr>
          <w:rFonts w:hint="eastAsia" w:ascii="宋体" w:hAnsi="宋体" w:cs="宋体"/>
          <w:color w:val="000000" w:themeColor="text1"/>
          <w:kern w:val="0"/>
          <w:sz w:val="24"/>
          <w:lang w:val="fr-FR" w:eastAsia="fr-FR" w:bidi="fr-FR"/>
          <w14:textFill>
            <w14:solidFill>
              <w14:schemeClr w14:val="tx1"/>
            </w14:solidFill>
          </w14:textFill>
        </w:rPr>
        <w:t>兹证明上述声明是真实、正确的，并提供了全部能提供的资料和数据，我们同意遵照贵方要求出示有关证明文件。</w:t>
      </w:r>
    </w:p>
    <w:p w14:paraId="1C45B587">
      <w:pPr>
        <w:autoSpaceDE w:val="0"/>
        <w:autoSpaceDN w:val="0"/>
        <w:spacing w:line="360" w:lineRule="auto"/>
        <w:ind w:firstLine="720" w:firstLineChars="300"/>
        <w:jc w:val="left"/>
        <w:rPr>
          <w:rFonts w:ascii="宋体" w:hAnsi="宋体" w:cs="宋体"/>
          <w:color w:val="000000" w:themeColor="text1"/>
          <w:sz w:val="24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lang w:val="en-US" w:eastAsia="zh-CN" w:bidi="zh-CN"/>
          <w14:textFill>
            <w14:solidFill>
              <w14:schemeClr w14:val="tx1"/>
            </w14:solidFill>
          </w14:textFill>
        </w:rPr>
        <w:t>投标人（公章）：</w:t>
      </w:r>
      <w:r>
        <w:rPr>
          <w:rFonts w:ascii="宋体" w:hAnsi="宋体" w:cs="宋体"/>
          <w:color w:val="000000" w:themeColor="text1"/>
          <w:sz w:val="24"/>
          <w:u w:val="single"/>
          <w:lang w:val="zh-CN" w:bidi="zh-CN"/>
          <w14:textFill>
            <w14:solidFill>
              <w14:schemeClr w14:val="tx1"/>
            </w14:solidFill>
          </w14:textFill>
        </w:rPr>
        <w:t>      </w:t>
      </w:r>
      <w:r>
        <w:rPr>
          <w:rFonts w:hint="eastAsia" w:ascii="宋体" w:hAnsi="宋体" w:cs="宋体"/>
          <w:color w:val="000000" w:themeColor="text1"/>
          <w:sz w:val="24"/>
          <w:lang w:val="en-US" w:eastAsia="zh-CN" w:bidi="zh-CN"/>
          <w14:textFill>
            <w14:solidFill>
              <w14:schemeClr w14:val="tx1"/>
            </w14:solidFill>
          </w14:textFill>
        </w:rPr>
        <w:t xml:space="preserve">    </w:t>
      </w:r>
    </w:p>
    <w:p w14:paraId="58FD0A2C">
      <w:pPr>
        <w:autoSpaceDE w:val="0"/>
        <w:autoSpaceDN w:val="0"/>
        <w:spacing w:line="360" w:lineRule="auto"/>
        <w:ind w:firstLine="720" w:firstLineChars="300"/>
        <w:jc w:val="left"/>
        <w:rPr>
          <w:rFonts w:ascii="宋体" w:hAnsi="宋体" w:cs="宋体"/>
          <w:color w:val="000000" w:themeColor="text1"/>
          <w:sz w:val="24"/>
          <w:lang w:val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lang w:val="en-US" w:eastAsia="zh-CN" w:bidi="zh-CN"/>
          <w14:textFill>
            <w14:solidFill>
              <w14:schemeClr w14:val="tx1"/>
            </w14:solidFill>
          </w14:textFill>
        </w:rPr>
        <w:t>法定代表人（签字或盖章）：</w:t>
      </w:r>
      <w:r>
        <w:rPr>
          <w:rFonts w:ascii="宋体" w:hAnsi="宋体" w:cs="宋体"/>
          <w:color w:val="000000" w:themeColor="text1"/>
          <w:sz w:val="24"/>
          <w:u w:val="single"/>
          <w:lang w:val="zh-CN" w:bidi="zh-CN"/>
          <w14:textFill>
            <w14:solidFill>
              <w14:schemeClr w14:val="tx1"/>
            </w14:solidFill>
          </w14:textFill>
        </w:rPr>
        <w:t>      </w:t>
      </w:r>
      <w:r>
        <w:rPr>
          <w:rFonts w:hint="eastAsia" w:ascii="宋体" w:hAnsi="宋体" w:cs="宋体"/>
          <w:color w:val="000000" w:themeColor="text1"/>
          <w:sz w:val="24"/>
          <w:lang w:val="en-US" w:eastAsia="zh-CN" w:bidi="zh-CN"/>
          <w14:textFill>
            <w14:solidFill>
              <w14:schemeClr w14:val="tx1"/>
            </w14:solidFill>
          </w14:textFill>
        </w:rPr>
        <w:t xml:space="preserve">    </w:t>
      </w:r>
    </w:p>
    <w:p w14:paraId="3045DD25">
      <w:pPr>
        <w:tabs>
          <w:tab w:val="left" w:pos="5507"/>
        </w:tabs>
        <w:autoSpaceDE w:val="0"/>
        <w:autoSpaceDN w:val="0"/>
        <w:spacing w:line="360" w:lineRule="auto"/>
        <w:ind w:firstLine="720" w:firstLineChars="300"/>
        <w:jc w:val="left"/>
      </w:pPr>
      <w:r>
        <w:rPr>
          <w:rFonts w:hint="eastAsia" w:ascii="宋体" w:hAnsi="宋体" w:cs="宋体"/>
          <w:color w:val="000000" w:themeColor="text1"/>
          <w:sz w:val="24"/>
          <w:lang w:val="en-US" w:eastAsia="zh-CN" w:bidi="zh-CN"/>
          <w14:textFill>
            <w14:solidFill>
              <w14:schemeClr w14:val="tx1"/>
            </w14:solidFill>
          </w14:textFill>
        </w:rPr>
        <w:t>日   期：</w:t>
      </w:r>
      <w:r>
        <w:rPr>
          <w:rFonts w:ascii="宋体" w:hAnsi="宋体" w:cs="宋体"/>
          <w:color w:val="000000" w:themeColor="text1"/>
          <w:sz w:val="24"/>
          <w:u w:val="single"/>
          <w:lang w:val="zh-CN" w:bidi="zh-CN"/>
          <w14:textFill>
            <w14:solidFill>
              <w14:schemeClr w14:val="tx1"/>
            </w14:solidFill>
          </w14:textFill>
        </w:rPr>
        <w:t>      </w:t>
      </w:r>
      <w:r>
        <w:rPr>
          <w:rFonts w:hint="eastAsia" w:ascii="宋体" w:hAnsi="宋体" w:cs="宋体"/>
          <w:color w:val="000000" w:themeColor="text1"/>
          <w:sz w:val="24"/>
          <w:lang w:val="en-US" w:eastAsia="zh-CN" w:bidi="zh-CN"/>
          <w14:textFill>
            <w14:solidFill>
              <w14:schemeClr w14:val="tx1"/>
            </w14:solidFill>
          </w14:textFill>
        </w:rPr>
        <w:t xml:space="preserve"> 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F600C1"/>
    <w:rsid w:val="63F6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7"/>
      <w:szCs w:val="27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2026-06-25T01:05:00Z</dcterms:created>
  <dc:creator>Double  、face</dc:creator>
  <cp:lastModifiedBy>Double  、face</cp:lastModifiedBy>
  <dcterms:modified xsi:type="dcterms:W3CDTF">2026-06-25T01:09:40Z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7DF2666BB06646B5ACEE0187BD3A62FF_11</vt:lpwstr>
  </property>
  <property fmtid="{D5CDD505-2E9C-101B-9397-08002B2CF9AE}" pid="4" name="KSOTemplateDocerSaveRecord">
    <vt:lpwstr>eyJoZGlkIjoiN2Q4MmNlNzFmZDJmODlkMzE0MWI4NTkxMzZkZTIyYjYiLCJ1c2VySWQiOiI0MjUyODIzMjQifQ==</vt:lpwstr>
  </property>
</Properties>
</file>