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7BF4D">
      <w:pPr>
        <w:keepNext w:val="0"/>
        <w:keepLines w:val="0"/>
        <w:pageBreakBefore w:val="0"/>
        <w:widowControl w:val="0"/>
        <w:kinsoku/>
        <w:wordWrap/>
        <w:overflowPunct/>
        <w:topLinePunct w:val="0"/>
        <w:autoSpaceDE/>
        <w:autoSpaceDN/>
        <w:bidi w:val="0"/>
        <w:adjustRightInd/>
        <w:snapToGrid/>
        <w:spacing w:line="700" w:lineRule="exact"/>
        <w:ind w:firstLine="562" w:firstLineChars="20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8"/>
          <w:szCs w:val="28"/>
        </w:rPr>
        <w:t>关于符合本国产品标准的声明函</w:t>
      </w:r>
    </w:p>
    <w:p w14:paraId="0474AE4D">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本公司（单位）郑重声明，根据《国务院办公厅关于在政府采购中实施本国产品标准及相关政策的通知》（国办发〔2025〕34号）的规定，本公司（单位）提供的以下产品属于本国产品。</w:t>
      </w:r>
    </w:p>
    <w:p w14:paraId="238F41A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具体情况如下：</w:t>
      </w:r>
    </w:p>
    <w:p w14:paraId="19A28A3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产品名称1）1，生产厂为（厂名）2，厂址为（生产厂址）。（产品名称1）的中国境内生产的组件成本占比≥（规定比例）3。（产品名称1）的（关键组件）4在中国境内生产。（产品名称1）的（关键工序）5在中国境内完成。</w:t>
      </w:r>
    </w:p>
    <w:p w14:paraId="16F46FF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产品名称2），生产厂为（厂名），厂址为（生产厂址）。（产品名称2）的中国境内生产的组件成本占比≥（规定比例）。（产品名称2）的（关键组件）在中国境内生产。（产品名称2）的（关键工序）在中国境内完成。</w:t>
      </w:r>
    </w:p>
    <w:p w14:paraId="124B4455">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p w14:paraId="6E957BF5">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本公司（单位）对上述声明内容的真实性负责。如有虚假，愿承担相应法律责任。</w:t>
      </w:r>
    </w:p>
    <w:p w14:paraId="5ACA171F">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center"/>
        <w:textAlignment w:val="auto"/>
        <w:rPr>
          <w:rFonts w:hint="eastAsia" w:asciiTheme="minorEastAsia" w:hAnsiTheme="minorEastAsia" w:eastAsiaTheme="minorEastAsia" w:cstheme="minorEastAsia"/>
          <w:sz w:val="24"/>
          <w:szCs w:val="24"/>
        </w:rPr>
      </w:pPr>
    </w:p>
    <w:p w14:paraId="6BBB72CB">
      <w:pPr>
        <w:keepNext w:val="0"/>
        <w:keepLines w:val="0"/>
        <w:pageBreakBefore w:val="0"/>
        <w:widowControl w:val="0"/>
        <w:kinsoku/>
        <w:wordWrap/>
        <w:overflowPunct/>
        <w:topLinePunct w:val="0"/>
        <w:autoSpaceDE/>
        <w:autoSpaceDN/>
        <w:bidi w:val="0"/>
        <w:adjustRightInd/>
        <w:snapToGrid/>
        <w:spacing w:line="520" w:lineRule="exact"/>
        <w:ind w:left="4200" w:leftChars="0" w:firstLine="420" w:firstLineChars="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公司（单位）名称（盖章）：</w:t>
      </w:r>
    </w:p>
    <w:p w14:paraId="69B172E1">
      <w:pPr>
        <w:keepNext w:val="0"/>
        <w:keepLines w:val="0"/>
        <w:pageBreakBefore w:val="0"/>
        <w:widowControl w:val="0"/>
        <w:kinsoku/>
        <w:wordWrap/>
        <w:overflowPunct/>
        <w:topLinePunct w:val="0"/>
        <w:autoSpaceDE/>
        <w:autoSpaceDN/>
        <w:bidi w:val="0"/>
        <w:adjustRightInd/>
        <w:snapToGrid/>
        <w:spacing w:line="520" w:lineRule="exact"/>
        <w:ind w:left="4200" w:leftChars="0" w:firstLine="420" w:firstLineChars="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日期：年月日</w:t>
      </w:r>
    </w:p>
    <w:p w14:paraId="5EB982A4">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Theme="minorEastAsia" w:hAnsiTheme="minorEastAsia" w:eastAsiaTheme="minorEastAsia" w:cstheme="minorEastAsia"/>
          <w:sz w:val="24"/>
          <w:szCs w:val="24"/>
        </w:rPr>
      </w:pPr>
    </w:p>
    <w:p w14:paraId="2DF78AC3">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1.产品如有型号，请在“产品名称”栏一并填写。</w:t>
      </w:r>
    </w:p>
    <w:p w14:paraId="65AAC5F1">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2.生产厂名与厂址应与生产厂营业执照载明的相关信息保持一致。</w:t>
      </w:r>
    </w:p>
    <w:p w14:paraId="6E03A45F">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该产品的中国境内生产的组件成本占比相关要求实施前，“规定比例”栏可不</w:t>
      </w:r>
      <w:bookmarkStart w:id="0" w:name="_GoBack"/>
      <w:bookmarkEnd w:id="0"/>
      <w:r>
        <w:rPr>
          <w:rFonts w:hint="eastAsia" w:asciiTheme="minorEastAsia" w:hAnsiTheme="minorEastAsia" w:eastAsiaTheme="minorEastAsia" w:cstheme="minorEastAsia"/>
          <w:sz w:val="24"/>
          <w:szCs w:val="24"/>
        </w:rPr>
        <w:t>填，下同。</w:t>
      </w:r>
    </w:p>
    <w:p w14:paraId="1831760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SA"/>
        </w:rPr>
        <w:t>4.</w:t>
      </w:r>
      <w:r>
        <w:rPr>
          <w:rFonts w:hint="eastAsia" w:asciiTheme="minorEastAsia" w:hAnsiTheme="minorEastAsia" w:eastAsiaTheme="minorEastAsia" w:cstheme="minorEastAsia"/>
          <w:sz w:val="24"/>
          <w:szCs w:val="24"/>
        </w:rPr>
        <w:t>该产品的关键组件要求实施前，“关键组件”栏可不填，下同。</w:t>
      </w:r>
    </w:p>
    <w:p w14:paraId="7A4F4FA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SA"/>
        </w:rPr>
        <w:t>5.</w:t>
      </w:r>
      <w:r>
        <w:rPr>
          <w:rFonts w:hint="eastAsia" w:asciiTheme="minorEastAsia" w:hAnsiTheme="minorEastAsia" w:eastAsiaTheme="minorEastAsia" w:cstheme="minorEastAsia"/>
          <w:sz w:val="24"/>
          <w:szCs w:val="24"/>
        </w:rPr>
        <w:t>该产品的关键工序要求实施前，“关键工序”栏可不填，下同。</w:t>
      </w:r>
    </w:p>
    <w:sectPr>
      <w:pgSz w:w="11906" w:h="16838"/>
      <w:pgMar w:top="1928" w:right="1587" w:bottom="147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522A9"/>
    <w:rsid w:val="221B66AD"/>
    <w:rsid w:val="5F926F9A"/>
    <w:rsid w:val="5FC5111D"/>
    <w:rsid w:val="6C77379F"/>
    <w:rsid w:val="780D320A"/>
    <w:rsid w:val="7EB45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2026-01-26T01:48:54Z</dcterms:created>
  <dc:creator>45097</dc:creator>
  <cp:lastModifiedBy> 闪电</cp:lastModifiedBy>
  <dcterms:modified xsi:type="dcterms:W3CDTF">2026-01-26T01:51:31Z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KSOTemplateDocerSaveRecord">
    <vt:lpwstr>eyJoZGlkIjoiYWNiZGJkZWUwNjZjZjc3NjA3MTlkM2FjNWJkZmY2ZDciLCJ1c2VySWQiOiIzOTA1NDEwNzQifQ==</vt:lpwstr>
  </property>
  <property fmtid="{D5CDD505-2E9C-101B-9397-08002B2CF9AE}" pid="4" name="ICV">
    <vt:lpwstr>6C04C4F7BE4847F1BE1AD8F86523EFA8_12</vt:lpwstr>
  </property>
</Properties>
</file>