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AC0F0">
      <w:pPr>
        <w:pStyle w:val="3"/>
        <w:ind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中小企业声明函</w:t>
      </w:r>
    </w:p>
    <w:p w14:paraId="62113426">
      <w:pPr>
        <w:jc w:val="center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（价格扣除适用，若有）</w:t>
      </w:r>
    </w:p>
    <w:p w14:paraId="299C518C">
      <w:pPr>
        <w:spacing w:line="588" w:lineRule="exact"/>
        <w:ind w:firstLine="480" w:firstLineChars="200"/>
        <w:rPr>
          <w:rFonts w:hint="eastAsia" w:ascii="宋体" w:hAnsi="宋体" w:eastAsia="宋体" w:cs="宋体"/>
          <w:b/>
          <w:color w:val="000000"/>
          <w:spacing w:val="6"/>
          <w:sz w:val="32"/>
          <w:szCs w:val="32"/>
        </w:rPr>
      </w:pPr>
      <w:r>
        <w:rPr>
          <w:rFonts w:hint="eastAsia" w:ascii="宋体" w:hAnsi="宋体" w:eastAsia="宋体" w:cs="宋体"/>
          <w:sz w:val="24"/>
        </w:rPr>
        <w:t>本公司（联合体）郑重声明， 根据《政府采购促进中小企业发展管理办法》（财库﹝2020﹞46号）的规定，本公司（联合体）参加</w:t>
      </w:r>
      <w:r>
        <w:rPr>
          <w:rFonts w:hint="eastAsia" w:ascii="宋体" w:hAnsi="宋体" w:eastAsia="宋体" w:cs="宋体"/>
          <w:sz w:val="24"/>
          <w:u w:val="single"/>
        </w:rPr>
        <w:t>（单位名称）</w:t>
      </w:r>
      <w:r>
        <w:rPr>
          <w:rFonts w:hint="eastAsia" w:ascii="宋体" w:hAnsi="宋体" w:eastAsia="宋体" w:cs="宋体"/>
          <w:sz w:val="24"/>
        </w:rPr>
        <w:t>的</w:t>
      </w:r>
      <w:r>
        <w:rPr>
          <w:rFonts w:hint="eastAsia" w:ascii="宋体" w:hAnsi="宋体" w:eastAsia="宋体" w:cs="宋体"/>
          <w:sz w:val="24"/>
          <w:u w:val="single"/>
        </w:rPr>
        <w:t>（项目名称）</w:t>
      </w:r>
      <w:r>
        <w:rPr>
          <w:rFonts w:hint="eastAsia" w:ascii="宋体" w:hAnsi="宋体" w:eastAsia="宋体" w:cs="宋体"/>
          <w:sz w:val="24"/>
        </w:rPr>
        <w:t>采购活动，提供的货物全部由符合政策要求的中小企业制造。相关企业（含联合体中的中小企业、签订分包意向协议的中小企业）的具体情况如下：</w:t>
      </w:r>
    </w:p>
    <w:p w14:paraId="27307ABA"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</w:t>
      </w:r>
      <w:r>
        <w:rPr>
          <w:rFonts w:hint="eastAsia" w:ascii="宋体" w:hAnsi="宋体" w:eastAsia="宋体" w:cs="宋体"/>
          <w:sz w:val="24"/>
          <w:u w:val="single"/>
        </w:rPr>
        <w:t>（标的名称）</w:t>
      </w:r>
      <w:r>
        <w:rPr>
          <w:rFonts w:hint="eastAsia" w:ascii="宋体" w:hAnsi="宋体" w:eastAsia="宋体" w:cs="宋体"/>
          <w:sz w:val="24"/>
        </w:rPr>
        <w:t>，属于</w:t>
      </w:r>
      <w:r>
        <w:rPr>
          <w:rFonts w:hint="eastAsia" w:ascii="宋体" w:hAnsi="宋体" w:eastAsia="宋体" w:cs="宋体"/>
          <w:sz w:val="24"/>
          <w:u w:val="single"/>
        </w:rPr>
        <w:t>（采购文件中明确的所属行业）</w:t>
      </w:r>
      <w:r>
        <w:rPr>
          <w:rFonts w:hint="eastAsia" w:ascii="宋体" w:hAnsi="宋体" w:eastAsia="宋体" w:cs="宋体"/>
          <w:sz w:val="24"/>
        </w:rPr>
        <w:t>行业；制造商为</w:t>
      </w:r>
      <w:r>
        <w:rPr>
          <w:rFonts w:hint="eastAsia" w:ascii="宋体" w:hAnsi="宋体" w:eastAsia="宋体" w:cs="宋体"/>
          <w:sz w:val="24"/>
          <w:u w:val="single"/>
        </w:rPr>
        <w:t>（企业名称）</w:t>
      </w:r>
      <w:r>
        <w:rPr>
          <w:rFonts w:hint="eastAsia" w:ascii="宋体" w:hAnsi="宋体" w:eastAsia="宋体" w:cs="宋体"/>
          <w:sz w:val="24"/>
        </w:rPr>
        <w:t>，从业人员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人， 营业收入为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万元， 资产总额为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万元，属于</w:t>
      </w:r>
      <w:r>
        <w:rPr>
          <w:rFonts w:hint="eastAsia" w:ascii="宋体" w:hAnsi="宋体" w:eastAsia="宋体" w:cs="宋体"/>
          <w:sz w:val="24"/>
          <w:u w:val="single"/>
        </w:rPr>
        <w:t>（中型企业、小型企业、微型企业）</w:t>
      </w:r>
      <w:r>
        <w:rPr>
          <w:rFonts w:hint="eastAsia" w:ascii="宋体" w:hAnsi="宋体" w:eastAsia="宋体" w:cs="宋体"/>
          <w:sz w:val="24"/>
        </w:rPr>
        <w:t>；</w:t>
      </w:r>
    </w:p>
    <w:p w14:paraId="43C91C4A"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</w:t>
      </w:r>
      <w:r>
        <w:rPr>
          <w:rFonts w:hint="eastAsia" w:ascii="宋体" w:hAnsi="宋体" w:eastAsia="宋体" w:cs="宋体"/>
          <w:sz w:val="24"/>
          <w:u w:val="single"/>
        </w:rPr>
        <w:t>（标的名称）</w:t>
      </w:r>
      <w:r>
        <w:rPr>
          <w:rFonts w:hint="eastAsia" w:ascii="宋体" w:hAnsi="宋体" w:eastAsia="宋体" w:cs="宋体"/>
          <w:sz w:val="24"/>
        </w:rPr>
        <w:t>，属于</w:t>
      </w:r>
      <w:r>
        <w:rPr>
          <w:rFonts w:hint="eastAsia" w:ascii="宋体" w:hAnsi="宋体" w:eastAsia="宋体" w:cs="宋体"/>
          <w:sz w:val="24"/>
          <w:u w:val="single"/>
        </w:rPr>
        <w:t>（采购文件中明确的所属行业）</w:t>
      </w:r>
      <w:r>
        <w:rPr>
          <w:rFonts w:hint="eastAsia" w:ascii="宋体" w:hAnsi="宋体" w:eastAsia="宋体" w:cs="宋体"/>
          <w:sz w:val="24"/>
        </w:rPr>
        <w:t>行业；制造商为</w:t>
      </w:r>
      <w:r>
        <w:rPr>
          <w:rFonts w:hint="eastAsia" w:ascii="宋体" w:hAnsi="宋体" w:eastAsia="宋体" w:cs="宋体"/>
          <w:sz w:val="24"/>
          <w:u w:val="single"/>
        </w:rPr>
        <w:t>（企业名称）</w:t>
      </w:r>
      <w:r>
        <w:rPr>
          <w:rFonts w:hint="eastAsia" w:ascii="宋体" w:hAnsi="宋体" w:eastAsia="宋体" w:cs="宋体"/>
          <w:sz w:val="24"/>
        </w:rPr>
        <w:t>，从业人员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人， 营业收入为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万元，资产总额为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万元，属于</w:t>
      </w:r>
      <w:r>
        <w:rPr>
          <w:rFonts w:hint="eastAsia" w:ascii="宋体" w:hAnsi="宋体" w:eastAsia="宋体" w:cs="宋体"/>
          <w:sz w:val="24"/>
          <w:u w:val="single"/>
        </w:rPr>
        <w:t>（中型企业、小型企业、微型企业）</w:t>
      </w:r>
      <w:r>
        <w:rPr>
          <w:rFonts w:hint="eastAsia" w:ascii="宋体" w:hAnsi="宋体" w:eastAsia="宋体" w:cs="宋体"/>
          <w:sz w:val="24"/>
        </w:rPr>
        <w:t>；</w:t>
      </w:r>
    </w:p>
    <w:p w14:paraId="76DC0EA0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……</w:t>
      </w:r>
      <w:bookmarkStart w:id="21" w:name="_GoBack"/>
      <w:bookmarkEnd w:id="21"/>
    </w:p>
    <w:p w14:paraId="28EB5D4F"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以上企业，不属于大企业的分支机构，不存在控股股东为大企业的情形，也不存在与大企业的负责人为同一人的情形。</w:t>
      </w:r>
    </w:p>
    <w:p w14:paraId="205816C1"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本企业对上述声明内容的真实性负责。如有虚假，将依法承担相应责任。</w:t>
      </w:r>
    </w:p>
    <w:p w14:paraId="5A7978BD">
      <w:pPr>
        <w:spacing w:line="500" w:lineRule="exact"/>
        <w:rPr>
          <w:rFonts w:hint="eastAsia" w:ascii="宋体" w:hAnsi="宋体" w:eastAsia="宋体" w:cs="宋体"/>
          <w:sz w:val="24"/>
        </w:rPr>
      </w:pPr>
    </w:p>
    <w:p w14:paraId="43030CC2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企业名称（盖章）：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</w:t>
      </w:r>
    </w:p>
    <w:p w14:paraId="4BF2243F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期：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</w:p>
    <w:p w14:paraId="672B8CC0">
      <w:pPr>
        <w:rPr>
          <w:rFonts w:hint="eastAsia" w:ascii="宋体" w:hAnsi="宋体" w:eastAsia="宋体" w:cs="宋体"/>
        </w:rPr>
      </w:pPr>
    </w:p>
    <w:p w14:paraId="68775CC4">
      <w:pPr>
        <w:rPr>
          <w:rFonts w:hint="eastAsia" w:ascii="宋体" w:hAnsi="宋体" w:eastAsia="宋体" w:cs="宋体"/>
        </w:rPr>
      </w:pPr>
    </w:p>
    <w:p w14:paraId="4F02C252">
      <w:pPr>
        <w:rPr>
          <w:rFonts w:hint="eastAsia" w:ascii="宋体" w:hAnsi="宋体" w:eastAsia="宋体" w:cs="宋体"/>
        </w:rPr>
      </w:pPr>
    </w:p>
    <w:p w14:paraId="39BDFD85">
      <w:pPr>
        <w:rPr>
          <w:rFonts w:hint="eastAsia" w:ascii="宋体" w:hAnsi="宋体" w:eastAsia="宋体" w:cs="宋体"/>
        </w:rPr>
      </w:pPr>
    </w:p>
    <w:p w14:paraId="38F83E0F">
      <w:pPr>
        <w:rPr>
          <w:rFonts w:hint="eastAsia" w:ascii="宋体" w:hAnsi="宋体" w:eastAsia="宋体" w:cs="宋体"/>
        </w:rPr>
      </w:pPr>
    </w:p>
    <w:p w14:paraId="0D60DAAE">
      <w:pPr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注：从业人员、营业收入、资产总额填报上一年度数据，无上一年度数据的新成立企业可不填报。</w:t>
      </w:r>
    </w:p>
    <w:p w14:paraId="74B9904B">
      <w:pPr>
        <w:widowControl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359989CB">
      <w:pPr>
        <w:pStyle w:val="3"/>
        <w:ind w:firstLine="0" w:firstLineChars="0"/>
        <w:rPr>
          <w:rFonts w:hint="eastAsia" w:ascii="宋体" w:hAnsi="宋体" w:eastAsia="宋体" w:cs="宋体"/>
        </w:rPr>
      </w:pPr>
      <w:bookmarkStart w:id="0" w:name="_Toc22843"/>
      <w:bookmarkStart w:id="1" w:name="_Toc66806362"/>
      <w:bookmarkStart w:id="2" w:name="_Toc28079"/>
      <w:r>
        <w:rPr>
          <w:rFonts w:hint="eastAsia" w:ascii="宋体" w:hAnsi="宋体" w:eastAsia="宋体" w:cs="宋体"/>
        </w:rPr>
        <w:t>小型、微型企业证明材料</w:t>
      </w:r>
      <w:bookmarkEnd w:id="0"/>
      <w:bookmarkEnd w:id="1"/>
      <w:bookmarkEnd w:id="2"/>
    </w:p>
    <w:p w14:paraId="769A3E82">
      <w:pPr>
        <w:rPr>
          <w:rFonts w:hint="eastAsia" w:ascii="宋体" w:hAnsi="宋体" w:eastAsia="宋体" w:cs="宋体"/>
        </w:rPr>
      </w:pPr>
    </w:p>
    <w:p w14:paraId="7B3D111C">
      <w:pPr>
        <w:rPr>
          <w:rFonts w:hint="eastAsia" w:ascii="宋体" w:hAnsi="宋体" w:eastAsia="宋体" w:cs="宋体"/>
        </w:rPr>
      </w:pPr>
    </w:p>
    <w:p w14:paraId="59197CE6">
      <w:pPr>
        <w:rPr>
          <w:rFonts w:hint="eastAsia" w:ascii="宋体" w:hAnsi="宋体" w:eastAsia="宋体" w:cs="宋体"/>
        </w:rPr>
      </w:pPr>
    </w:p>
    <w:p w14:paraId="3FB0F755">
      <w:pPr>
        <w:rPr>
          <w:rFonts w:hint="eastAsia" w:ascii="宋体" w:hAnsi="宋体" w:eastAsia="宋体" w:cs="宋体"/>
        </w:rPr>
      </w:pPr>
    </w:p>
    <w:p w14:paraId="3CFCB238">
      <w:pPr>
        <w:rPr>
          <w:rFonts w:hint="eastAsia" w:ascii="宋体" w:hAnsi="宋体" w:eastAsia="宋体" w:cs="宋体"/>
        </w:rPr>
      </w:pPr>
    </w:p>
    <w:p w14:paraId="24093CF5">
      <w:pPr>
        <w:rPr>
          <w:rFonts w:hint="eastAsia" w:ascii="宋体" w:hAnsi="宋体" w:eastAsia="宋体" w:cs="宋体"/>
        </w:rPr>
      </w:pPr>
    </w:p>
    <w:p w14:paraId="3558EC1F">
      <w:pPr>
        <w:jc w:val="center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（价格扣除适用，若有）</w:t>
      </w:r>
    </w:p>
    <w:p w14:paraId="71ECA3FA">
      <w:pPr>
        <w:rPr>
          <w:rFonts w:hint="eastAsia" w:ascii="宋体" w:hAnsi="宋体" w:eastAsia="宋体" w:cs="宋体"/>
        </w:rPr>
      </w:pPr>
    </w:p>
    <w:p w14:paraId="7B95A662">
      <w:pPr>
        <w:rPr>
          <w:rFonts w:hint="eastAsia" w:ascii="宋体" w:hAnsi="宋体" w:eastAsia="宋体" w:cs="宋体"/>
        </w:rPr>
      </w:pPr>
    </w:p>
    <w:p w14:paraId="76676DC2">
      <w:pPr>
        <w:rPr>
          <w:rFonts w:hint="eastAsia" w:ascii="宋体" w:hAnsi="宋体" w:eastAsia="宋体" w:cs="宋体"/>
        </w:rPr>
      </w:pPr>
    </w:p>
    <w:p w14:paraId="55032791">
      <w:pPr>
        <w:widowControl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35304702">
      <w:pPr>
        <w:pStyle w:val="3"/>
        <w:ind w:firstLine="0" w:firstLineChars="0"/>
        <w:rPr>
          <w:rFonts w:hint="eastAsia" w:ascii="宋体" w:hAnsi="宋体" w:eastAsia="宋体" w:cs="宋体"/>
        </w:rPr>
      </w:pPr>
      <w:bookmarkStart w:id="3" w:name="_Toc66806363"/>
      <w:bookmarkStart w:id="4" w:name="_Toc21799"/>
      <w:bookmarkStart w:id="5" w:name="_Toc29698"/>
      <w:r>
        <w:rPr>
          <w:rFonts w:hint="eastAsia" w:ascii="宋体" w:hAnsi="宋体" w:eastAsia="宋体" w:cs="宋体"/>
        </w:rPr>
        <w:t>小型、微型企业产品统计表</w:t>
      </w:r>
      <w:bookmarkEnd w:id="3"/>
      <w:bookmarkEnd w:id="4"/>
      <w:bookmarkEnd w:id="5"/>
    </w:p>
    <w:p w14:paraId="2B2B3F0D">
      <w:pPr>
        <w:rPr>
          <w:rFonts w:hint="eastAsia" w:ascii="宋体" w:hAnsi="宋体" w:eastAsia="宋体" w:cs="宋体"/>
        </w:rPr>
      </w:pPr>
    </w:p>
    <w:p w14:paraId="039098A3">
      <w:pPr>
        <w:rPr>
          <w:rFonts w:hint="eastAsia" w:ascii="宋体" w:hAnsi="宋体" w:eastAsia="宋体" w:cs="宋体"/>
        </w:rPr>
      </w:pPr>
    </w:p>
    <w:p w14:paraId="05721C5A">
      <w:pPr>
        <w:rPr>
          <w:rFonts w:hint="eastAsia" w:ascii="宋体" w:hAnsi="宋体" w:eastAsia="宋体" w:cs="宋体"/>
        </w:rPr>
      </w:pPr>
    </w:p>
    <w:p w14:paraId="66251970">
      <w:pPr>
        <w:rPr>
          <w:rFonts w:hint="eastAsia" w:ascii="宋体" w:hAnsi="宋体" w:eastAsia="宋体" w:cs="宋体"/>
        </w:rPr>
      </w:pPr>
    </w:p>
    <w:p w14:paraId="4D2C87E8">
      <w:pPr>
        <w:rPr>
          <w:rFonts w:hint="eastAsia" w:ascii="宋体" w:hAnsi="宋体" w:eastAsia="宋体" w:cs="宋体"/>
        </w:rPr>
      </w:pPr>
    </w:p>
    <w:p w14:paraId="4FF59663">
      <w:pPr>
        <w:rPr>
          <w:rFonts w:hint="eastAsia" w:ascii="宋体" w:hAnsi="宋体" w:eastAsia="宋体" w:cs="宋体"/>
        </w:rPr>
      </w:pPr>
    </w:p>
    <w:p w14:paraId="3D286FE6">
      <w:pPr>
        <w:jc w:val="center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（价格扣除适用，若有）</w:t>
      </w:r>
    </w:p>
    <w:p w14:paraId="07D3EBA6">
      <w:pPr>
        <w:widowControl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5806DE81">
      <w:pPr>
        <w:pStyle w:val="3"/>
        <w:ind w:firstLine="0" w:firstLineChars="0"/>
        <w:rPr>
          <w:rFonts w:hint="eastAsia" w:ascii="宋体" w:hAnsi="宋体" w:eastAsia="宋体" w:cs="宋体"/>
        </w:rPr>
      </w:pPr>
      <w:bookmarkStart w:id="6" w:name="_Toc66806364"/>
      <w:bookmarkStart w:id="7" w:name="_Toc31345"/>
      <w:bookmarkStart w:id="8" w:name="_Toc31768"/>
      <w:r>
        <w:rPr>
          <w:rFonts w:hint="eastAsia" w:ascii="宋体" w:hAnsi="宋体" w:eastAsia="宋体" w:cs="宋体"/>
        </w:rPr>
        <w:t>残疾人福利性单位声明函</w:t>
      </w:r>
      <w:bookmarkEnd w:id="6"/>
      <w:bookmarkEnd w:id="7"/>
      <w:bookmarkEnd w:id="8"/>
    </w:p>
    <w:p w14:paraId="14120B70">
      <w:pPr>
        <w:jc w:val="center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（价格扣除适用，若有）</w:t>
      </w:r>
    </w:p>
    <w:p w14:paraId="77DE0CE4">
      <w:pPr>
        <w:pStyle w:val="6"/>
        <w:spacing w:line="460" w:lineRule="exact"/>
        <w:rPr>
          <w:rFonts w:hint="eastAsia" w:ascii="宋体" w:hAnsi="宋体" w:eastAsia="宋体" w:cs="宋体"/>
          <w:color w:val="auto"/>
          <w:u w:val="single"/>
        </w:rPr>
      </w:pPr>
      <w:r>
        <w:rPr>
          <w:rFonts w:hint="eastAsia" w:ascii="宋体" w:hAnsi="宋体" w:eastAsia="宋体" w:cs="宋体"/>
          <w:color w:val="auto"/>
        </w:rPr>
        <w:t>致：（采购人或招标代理机构）</w:t>
      </w:r>
    </w:p>
    <w:p w14:paraId="49E237A1">
      <w:pPr>
        <w:pStyle w:val="6"/>
        <w:spacing w:line="460" w:lineRule="exact"/>
        <w:ind w:firstLine="48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本单位郑重声明，根据《财政部、民政部、中国残疾人联合会关于促进残疾人就业政府采购政策的通知》(财库【2017】141号)的规定，本单位为符合条件的残疾人福利性单位，且本单位参加单位的项目采购活动提供本单位制造的货物(由本单位承担工程/提供服务)，或者提供其他残疾人福利性单位制造的货物(不包括使用非残疾人福利性单位注册商标的货物)。</w:t>
      </w:r>
    </w:p>
    <w:p w14:paraId="1F8A8105">
      <w:pPr>
        <w:pStyle w:val="6"/>
        <w:spacing w:line="460" w:lineRule="exact"/>
        <w:ind w:firstLine="48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本单位对上述声明的真实性负责。如有虚假，将依法承担相应责任。</w:t>
      </w:r>
    </w:p>
    <w:p w14:paraId="196C52CA">
      <w:pPr>
        <w:pStyle w:val="6"/>
        <w:spacing w:line="460" w:lineRule="exact"/>
        <w:rPr>
          <w:rFonts w:hint="eastAsia" w:ascii="宋体" w:hAnsi="宋体" w:eastAsia="宋体" w:cs="宋体"/>
          <w:b/>
          <w:color w:val="auto"/>
        </w:rPr>
      </w:pPr>
    </w:p>
    <w:p w14:paraId="547B64F6">
      <w:pPr>
        <w:pStyle w:val="6"/>
        <w:spacing w:line="460" w:lineRule="exact"/>
        <w:rPr>
          <w:rFonts w:hint="eastAsia" w:ascii="宋体" w:hAnsi="宋体" w:eastAsia="宋体" w:cs="宋体"/>
          <w:b/>
          <w:color w:val="auto"/>
        </w:rPr>
      </w:pPr>
    </w:p>
    <w:p w14:paraId="07765469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企业名称（盖章）：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</w:t>
      </w:r>
    </w:p>
    <w:p w14:paraId="664218A7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期：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</w:p>
    <w:p w14:paraId="15321CD8">
      <w:pPr>
        <w:pStyle w:val="6"/>
        <w:spacing w:line="460" w:lineRule="exact"/>
        <w:rPr>
          <w:rFonts w:hint="eastAsia" w:ascii="宋体" w:hAnsi="宋体" w:eastAsia="宋体" w:cs="宋体"/>
          <w:color w:val="auto"/>
        </w:rPr>
      </w:pPr>
    </w:p>
    <w:p w14:paraId="527E692E">
      <w:pPr>
        <w:pStyle w:val="6"/>
        <w:spacing w:line="500" w:lineRule="exac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1、后附是残疾人福利性单位的相关证明材料</w:t>
      </w:r>
    </w:p>
    <w:p w14:paraId="4DFCCEFC">
      <w:pPr>
        <w:pStyle w:val="6"/>
        <w:spacing w:line="500" w:lineRule="exac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2、未按上述要求提供、填写的，评审时不予以考虑。</w:t>
      </w:r>
    </w:p>
    <w:p w14:paraId="65C47298">
      <w:pPr>
        <w:spacing w:line="50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</w:rPr>
        <w:t>注：供应商不属于残疾人福利性单位的可不填写此项</w:t>
      </w:r>
    </w:p>
    <w:p w14:paraId="39E8860C">
      <w:pPr>
        <w:spacing w:line="500" w:lineRule="exact"/>
        <w:rPr>
          <w:rFonts w:hint="eastAsia" w:ascii="宋体" w:hAnsi="宋体" w:eastAsia="宋体" w:cs="宋体"/>
        </w:rPr>
      </w:pPr>
    </w:p>
    <w:p w14:paraId="6A8B4CBB">
      <w:pPr>
        <w:spacing w:line="500" w:lineRule="exact"/>
        <w:rPr>
          <w:rFonts w:hint="eastAsia" w:ascii="宋体" w:hAnsi="宋体" w:eastAsia="宋体" w:cs="宋体"/>
        </w:rPr>
      </w:pPr>
    </w:p>
    <w:p w14:paraId="6DD3706B">
      <w:pPr>
        <w:rPr>
          <w:rFonts w:hint="eastAsia" w:ascii="宋体" w:hAnsi="宋体" w:eastAsia="宋体" w:cs="宋体"/>
        </w:rPr>
      </w:pPr>
    </w:p>
    <w:p w14:paraId="22210737">
      <w:pPr>
        <w:rPr>
          <w:rFonts w:hint="eastAsia" w:ascii="宋体" w:hAnsi="宋体" w:eastAsia="宋体" w:cs="宋体"/>
        </w:rPr>
      </w:pPr>
    </w:p>
    <w:p w14:paraId="7B555BA7">
      <w:pPr>
        <w:widowControl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2F10A205">
      <w:pPr>
        <w:pStyle w:val="3"/>
        <w:ind w:firstLine="0" w:firstLineChars="0"/>
        <w:rPr>
          <w:rFonts w:hint="eastAsia" w:ascii="宋体" w:hAnsi="宋体" w:eastAsia="宋体" w:cs="宋体"/>
        </w:rPr>
      </w:pPr>
      <w:bookmarkStart w:id="9" w:name="_Toc19099"/>
      <w:bookmarkStart w:id="10" w:name="_Toc25884"/>
      <w:bookmarkStart w:id="11" w:name="_Toc66806365"/>
      <w:r>
        <w:rPr>
          <w:rFonts w:hint="eastAsia" w:ascii="宋体" w:hAnsi="宋体" w:eastAsia="宋体" w:cs="宋体"/>
        </w:rPr>
        <w:t>残疾人福利性单位产品统计表</w:t>
      </w:r>
      <w:bookmarkEnd w:id="9"/>
      <w:bookmarkEnd w:id="10"/>
      <w:bookmarkEnd w:id="11"/>
    </w:p>
    <w:p w14:paraId="120056FA">
      <w:pPr>
        <w:rPr>
          <w:rFonts w:hint="eastAsia" w:ascii="宋体" w:hAnsi="宋体" w:eastAsia="宋体" w:cs="宋体"/>
          <w:color w:val="000000"/>
          <w:sz w:val="24"/>
        </w:rPr>
      </w:pPr>
    </w:p>
    <w:p w14:paraId="018F05AC">
      <w:pPr>
        <w:rPr>
          <w:rFonts w:hint="eastAsia" w:ascii="宋体" w:hAnsi="宋体" w:eastAsia="宋体" w:cs="宋体"/>
          <w:color w:val="000000"/>
          <w:sz w:val="24"/>
        </w:rPr>
      </w:pPr>
    </w:p>
    <w:p w14:paraId="427A85B8">
      <w:pPr>
        <w:rPr>
          <w:rFonts w:hint="eastAsia" w:ascii="宋体" w:hAnsi="宋体" w:eastAsia="宋体" w:cs="宋体"/>
          <w:color w:val="000000"/>
          <w:sz w:val="24"/>
        </w:rPr>
      </w:pPr>
    </w:p>
    <w:p w14:paraId="78D28445">
      <w:pPr>
        <w:rPr>
          <w:rFonts w:hint="eastAsia" w:ascii="宋体" w:hAnsi="宋体" w:eastAsia="宋体" w:cs="宋体"/>
          <w:color w:val="000000"/>
          <w:sz w:val="24"/>
        </w:rPr>
      </w:pPr>
    </w:p>
    <w:p w14:paraId="72C34EB7">
      <w:pPr>
        <w:rPr>
          <w:rFonts w:hint="eastAsia" w:ascii="宋体" w:hAnsi="宋体" w:eastAsia="宋体" w:cs="宋体"/>
          <w:color w:val="000000"/>
          <w:sz w:val="24"/>
        </w:rPr>
      </w:pPr>
    </w:p>
    <w:p w14:paraId="756DCDB6">
      <w:pPr>
        <w:rPr>
          <w:rFonts w:hint="eastAsia" w:ascii="宋体" w:hAnsi="宋体" w:eastAsia="宋体" w:cs="宋体"/>
          <w:color w:val="000000"/>
          <w:sz w:val="24"/>
        </w:rPr>
      </w:pPr>
    </w:p>
    <w:p w14:paraId="750C877D">
      <w:pPr>
        <w:jc w:val="center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（价格扣除适用，若有）</w:t>
      </w:r>
    </w:p>
    <w:p w14:paraId="4D510584">
      <w:pPr>
        <w:widowControl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14E77C99">
      <w:pPr>
        <w:pStyle w:val="3"/>
        <w:ind w:firstLine="0" w:firstLineChars="0"/>
        <w:rPr>
          <w:rFonts w:hint="eastAsia" w:ascii="宋体" w:hAnsi="宋体" w:eastAsia="宋体" w:cs="宋体"/>
        </w:rPr>
      </w:pPr>
      <w:bookmarkStart w:id="12" w:name="_Toc18103"/>
      <w:bookmarkStart w:id="13" w:name="_Toc24743"/>
      <w:bookmarkStart w:id="14" w:name="_Toc66806366"/>
      <w:r>
        <w:rPr>
          <w:rFonts w:hint="eastAsia" w:ascii="宋体" w:hAnsi="宋体" w:eastAsia="宋体" w:cs="宋体"/>
        </w:rPr>
        <w:t>监狱企业声明函</w:t>
      </w:r>
      <w:bookmarkEnd w:id="12"/>
      <w:bookmarkEnd w:id="13"/>
      <w:bookmarkEnd w:id="14"/>
    </w:p>
    <w:p w14:paraId="1563794D">
      <w:pPr>
        <w:jc w:val="center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（价格扣除适用，若有）</w:t>
      </w:r>
    </w:p>
    <w:p w14:paraId="0707C268">
      <w:pPr>
        <w:spacing w:line="588" w:lineRule="exact"/>
        <w:rPr>
          <w:rFonts w:hint="eastAsia" w:ascii="宋体" w:hAnsi="宋体" w:eastAsia="宋体" w:cs="宋体"/>
          <w:spacing w:val="6"/>
          <w:sz w:val="24"/>
          <w:u w:val="single"/>
        </w:rPr>
      </w:pPr>
      <w:r>
        <w:rPr>
          <w:rFonts w:hint="eastAsia" w:ascii="宋体" w:hAnsi="宋体" w:eastAsia="宋体" w:cs="宋体"/>
          <w:spacing w:val="6"/>
          <w:sz w:val="24"/>
        </w:rPr>
        <w:t>致：（采购人或招标代理机构）</w:t>
      </w:r>
    </w:p>
    <w:p w14:paraId="0878DA47">
      <w:pPr>
        <w:pStyle w:val="6"/>
        <w:spacing w:line="460" w:lineRule="exact"/>
        <w:ind w:firstLine="504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spacing w:val="6"/>
        </w:rPr>
        <w:t>本单位郑重声明，《财政部、司法部、关于政府采购支持监狱企业发展有关问题的通知》</w:t>
      </w:r>
      <w:r>
        <w:rPr>
          <w:rFonts w:hint="eastAsia" w:ascii="宋体" w:hAnsi="宋体" w:eastAsia="宋体" w:cs="宋体"/>
          <w:b/>
          <w:bCs/>
          <w:spacing w:val="6"/>
        </w:rPr>
        <w:t xml:space="preserve"> [</w:t>
      </w:r>
      <w:r>
        <w:rPr>
          <w:rFonts w:hint="eastAsia" w:ascii="宋体" w:hAnsi="宋体" w:eastAsia="宋体" w:cs="宋体"/>
          <w:spacing w:val="6"/>
        </w:rPr>
        <w:t>财库(2014)68号</w:t>
      </w:r>
      <w:r>
        <w:rPr>
          <w:rFonts w:hint="eastAsia" w:ascii="宋体" w:hAnsi="宋体" w:eastAsia="宋体" w:cs="宋体"/>
          <w:b/>
          <w:bCs/>
          <w:spacing w:val="6"/>
        </w:rPr>
        <w:t>]</w:t>
      </w:r>
      <w:r>
        <w:rPr>
          <w:rFonts w:hint="eastAsia" w:ascii="宋体" w:hAnsi="宋体" w:eastAsia="宋体" w:cs="宋体"/>
          <w:spacing w:val="6"/>
        </w:rPr>
        <w:t>的规定，</w:t>
      </w:r>
      <w:r>
        <w:rPr>
          <w:rFonts w:hint="eastAsia" w:ascii="宋体" w:hAnsi="宋体" w:eastAsia="宋体" w:cs="宋体"/>
          <w:color w:val="auto"/>
        </w:rPr>
        <w:t>本单位为符合条件的监狱企业单位，且本单位参加单位的项目采购活动提供本单位制造的货物(由本单位承担工程/提供服务)，或者提供其他监狱企业单位制造的货物。</w:t>
      </w:r>
    </w:p>
    <w:p w14:paraId="54BBED91">
      <w:pPr>
        <w:pStyle w:val="6"/>
        <w:spacing w:line="460" w:lineRule="exac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本单位对上述声明的真实性负责。如有虚假，将依法承担相应责任。</w:t>
      </w:r>
    </w:p>
    <w:p w14:paraId="7B43F15C">
      <w:pPr>
        <w:spacing w:line="588" w:lineRule="exact"/>
        <w:ind w:firstLine="504" w:firstLineChars="200"/>
        <w:rPr>
          <w:rFonts w:hint="eastAsia" w:ascii="宋体" w:hAnsi="宋体" w:eastAsia="宋体" w:cs="宋体"/>
          <w:spacing w:val="6"/>
          <w:sz w:val="24"/>
        </w:rPr>
      </w:pPr>
    </w:p>
    <w:p w14:paraId="03FDF169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企业名称（盖章）：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</w:t>
      </w:r>
    </w:p>
    <w:p w14:paraId="2DB82DE9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期：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</w:p>
    <w:p w14:paraId="7716199D">
      <w:pPr>
        <w:spacing w:line="588" w:lineRule="exact"/>
        <w:rPr>
          <w:rFonts w:hint="eastAsia" w:ascii="宋体" w:hAnsi="宋体" w:eastAsia="宋体" w:cs="宋体"/>
          <w:spacing w:val="6"/>
          <w:sz w:val="24"/>
        </w:rPr>
      </w:pPr>
    </w:p>
    <w:p w14:paraId="0879E84A">
      <w:pPr>
        <w:spacing w:line="588" w:lineRule="exact"/>
        <w:rPr>
          <w:rFonts w:hint="eastAsia" w:ascii="宋体" w:hAnsi="宋体" w:eastAsia="宋体" w:cs="宋体"/>
          <w:spacing w:val="6"/>
          <w:sz w:val="24"/>
        </w:rPr>
      </w:pPr>
    </w:p>
    <w:p w14:paraId="08F10670">
      <w:pPr>
        <w:spacing w:line="588" w:lineRule="exact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附件：有关监狱企业的相关证件资料，投标人提供有省级以上监狱管理局、戒毒管理局（含新疆生产建设兵团）出具的属于监狱企业的证明文件。</w:t>
      </w:r>
    </w:p>
    <w:p w14:paraId="3AC04B0D">
      <w:pPr>
        <w:spacing w:line="588" w:lineRule="exact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注：供应商不属于监狱企业的可不填写此项。</w:t>
      </w:r>
    </w:p>
    <w:p w14:paraId="1097D9F7">
      <w:pPr>
        <w:rPr>
          <w:rFonts w:hint="eastAsia" w:ascii="宋体" w:hAnsi="宋体" w:eastAsia="宋体" w:cs="宋体"/>
        </w:rPr>
      </w:pPr>
    </w:p>
    <w:p w14:paraId="4D223EB3">
      <w:pPr>
        <w:rPr>
          <w:rFonts w:hint="eastAsia" w:ascii="宋体" w:hAnsi="宋体" w:eastAsia="宋体" w:cs="宋体"/>
        </w:rPr>
      </w:pPr>
    </w:p>
    <w:p w14:paraId="70C817C5">
      <w:pPr>
        <w:rPr>
          <w:rFonts w:hint="eastAsia" w:ascii="宋体" w:hAnsi="宋体" w:eastAsia="宋体" w:cs="宋体"/>
        </w:rPr>
      </w:pPr>
    </w:p>
    <w:p w14:paraId="05E2E0DA">
      <w:pPr>
        <w:rPr>
          <w:rFonts w:hint="eastAsia" w:ascii="宋体" w:hAnsi="宋体" w:eastAsia="宋体" w:cs="宋体"/>
        </w:rPr>
      </w:pPr>
    </w:p>
    <w:p w14:paraId="6C7AC7A5">
      <w:pPr>
        <w:rPr>
          <w:rFonts w:hint="eastAsia" w:ascii="宋体" w:hAnsi="宋体" w:eastAsia="宋体" w:cs="宋体"/>
        </w:rPr>
      </w:pPr>
    </w:p>
    <w:p w14:paraId="047FA537">
      <w:pPr>
        <w:rPr>
          <w:rFonts w:hint="eastAsia" w:ascii="宋体" w:hAnsi="宋体" w:eastAsia="宋体" w:cs="宋体"/>
        </w:rPr>
      </w:pPr>
    </w:p>
    <w:p w14:paraId="6B6F3340">
      <w:pPr>
        <w:rPr>
          <w:rFonts w:hint="eastAsia" w:ascii="宋体" w:hAnsi="宋体" w:eastAsia="宋体" w:cs="宋体"/>
        </w:rPr>
      </w:pPr>
    </w:p>
    <w:p w14:paraId="536E3048">
      <w:pPr>
        <w:jc w:val="center"/>
        <w:rPr>
          <w:rFonts w:hint="eastAsia" w:ascii="宋体" w:hAnsi="宋体" w:eastAsia="宋体" w:cs="宋体"/>
          <w:b/>
          <w:color w:val="000000"/>
          <w:sz w:val="28"/>
          <w:szCs w:val="28"/>
        </w:rPr>
      </w:pPr>
    </w:p>
    <w:p w14:paraId="28C32D06">
      <w:pPr>
        <w:widowControl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73BE5EE5">
      <w:pPr>
        <w:pStyle w:val="3"/>
        <w:ind w:firstLine="0" w:firstLineChars="0"/>
        <w:rPr>
          <w:rFonts w:hint="eastAsia" w:ascii="宋体" w:hAnsi="宋体" w:eastAsia="宋体" w:cs="宋体"/>
        </w:rPr>
      </w:pPr>
      <w:bookmarkStart w:id="15" w:name="_Toc26972"/>
      <w:bookmarkStart w:id="16" w:name="_Toc66806367"/>
      <w:bookmarkStart w:id="17" w:name="_Toc14360"/>
      <w:r>
        <w:rPr>
          <w:rFonts w:hint="eastAsia" w:ascii="宋体" w:hAnsi="宋体" w:eastAsia="宋体" w:cs="宋体"/>
        </w:rPr>
        <w:t>监狱企业产品统计表</w:t>
      </w:r>
      <w:bookmarkEnd w:id="15"/>
      <w:bookmarkEnd w:id="16"/>
      <w:bookmarkEnd w:id="17"/>
    </w:p>
    <w:p w14:paraId="7180528B">
      <w:pPr>
        <w:rPr>
          <w:rFonts w:hint="eastAsia" w:ascii="宋体" w:hAnsi="宋体" w:eastAsia="宋体" w:cs="宋体"/>
        </w:rPr>
      </w:pPr>
    </w:p>
    <w:p w14:paraId="7E9BC2C7">
      <w:pPr>
        <w:rPr>
          <w:rFonts w:hint="eastAsia" w:ascii="宋体" w:hAnsi="宋体" w:eastAsia="宋体" w:cs="宋体"/>
        </w:rPr>
      </w:pPr>
    </w:p>
    <w:p w14:paraId="37C06F22">
      <w:pPr>
        <w:rPr>
          <w:rFonts w:hint="eastAsia" w:ascii="宋体" w:hAnsi="宋体" w:eastAsia="宋体" w:cs="宋体"/>
        </w:rPr>
      </w:pPr>
    </w:p>
    <w:p w14:paraId="468118D2">
      <w:pPr>
        <w:rPr>
          <w:rFonts w:hint="eastAsia" w:ascii="宋体" w:hAnsi="宋体" w:eastAsia="宋体" w:cs="宋体"/>
        </w:rPr>
      </w:pPr>
    </w:p>
    <w:p w14:paraId="1EB5FB9D">
      <w:pPr>
        <w:rPr>
          <w:rFonts w:hint="eastAsia" w:ascii="宋体" w:hAnsi="宋体" w:eastAsia="宋体" w:cs="宋体"/>
        </w:rPr>
      </w:pPr>
    </w:p>
    <w:p w14:paraId="18CCAF86">
      <w:pPr>
        <w:rPr>
          <w:rFonts w:hint="eastAsia" w:ascii="宋体" w:hAnsi="宋体" w:eastAsia="宋体" w:cs="宋体"/>
        </w:rPr>
      </w:pPr>
    </w:p>
    <w:p w14:paraId="23B4534C">
      <w:pPr>
        <w:rPr>
          <w:rFonts w:hint="eastAsia" w:ascii="宋体" w:hAnsi="宋体" w:eastAsia="宋体" w:cs="宋体"/>
        </w:rPr>
      </w:pPr>
    </w:p>
    <w:p w14:paraId="278E8DBC">
      <w:pPr>
        <w:rPr>
          <w:rFonts w:hint="eastAsia" w:ascii="宋体" w:hAnsi="宋体" w:eastAsia="宋体" w:cs="宋体"/>
        </w:rPr>
      </w:pPr>
    </w:p>
    <w:p w14:paraId="3FB542E6">
      <w:pPr>
        <w:rPr>
          <w:rFonts w:hint="eastAsia" w:ascii="宋体" w:hAnsi="宋体" w:eastAsia="宋体" w:cs="宋体"/>
        </w:rPr>
      </w:pPr>
    </w:p>
    <w:p w14:paraId="080026D9">
      <w:pPr>
        <w:jc w:val="center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（价格扣除适用，若有）</w:t>
      </w:r>
    </w:p>
    <w:p w14:paraId="06723E93">
      <w:pPr>
        <w:widowControl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66C969EE">
      <w:pPr>
        <w:pStyle w:val="3"/>
        <w:ind w:firstLine="0" w:firstLineChars="0"/>
        <w:rPr>
          <w:rFonts w:hint="eastAsia" w:ascii="宋体" w:hAnsi="宋体" w:eastAsia="宋体" w:cs="宋体"/>
        </w:rPr>
      </w:pPr>
      <w:bookmarkStart w:id="18" w:name="_Toc7545"/>
      <w:bookmarkStart w:id="19" w:name="_Toc4796"/>
      <w:bookmarkStart w:id="20" w:name="_Toc66806368"/>
      <w:r>
        <w:rPr>
          <w:rFonts w:hint="eastAsia" w:ascii="宋体" w:hAnsi="宋体" w:eastAsia="宋体" w:cs="宋体"/>
        </w:rPr>
        <w:t>招标文件规定的其他价格扣除证明材料</w:t>
      </w:r>
      <w:bookmarkEnd w:id="18"/>
      <w:bookmarkEnd w:id="19"/>
      <w:bookmarkEnd w:id="20"/>
    </w:p>
    <w:p w14:paraId="68237464">
      <w:pPr>
        <w:rPr>
          <w:rFonts w:hint="eastAsia" w:ascii="宋体" w:hAnsi="宋体" w:eastAsia="宋体" w:cs="宋体"/>
        </w:rPr>
      </w:pPr>
    </w:p>
    <w:p w14:paraId="5C8B228C">
      <w:pPr>
        <w:rPr>
          <w:rFonts w:hint="eastAsia" w:ascii="宋体" w:hAnsi="宋体" w:eastAsia="宋体" w:cs="宋体"/>
        </w:rPr>
      </w:pPr>
    </w:p>
    <w:p w14:paraId="1C110D95">
      <w:pPr>
        <w:rPr>
          <w:rFonts w:hint="eastAsia" w:ascii="宋体" w:hAnsi="宋体" w:eastAsia="宋体" w:cs="宋体"/>
        </w:rPr>
      </w:pPr>
    </w:p>
    <w:p w14:paraId="6D1A1EEA">
      <w:pPr>
        <w:rPr>
          <w:rFonts w:hint="eastAsia" w:ascii="宋体" w:hAnsi="宋体" w:eastAsia="宋体" w:cs="宋体"/>
        </w:rPr>
      </w:pPr>
    </w:p>
    <w:p w14:paraId="0483EC72">
      <w:pPr>
        <w:rPr>
          <w:rFonts w:hint="eastAsia" w:ascii="宋体" w:hAnsi="宋体" w:eastAsia="宋体" w:cs="宋体"/>
        </w:rPr>
      </w:pPr>
    </w:p>
    <w:p w14:paraId="43E05119">
      <w:pPr>
        <w:rPr>
          <w:rFonts w:hint="eastAsia" w:ascii="宋体" w:hAnsi="宋体" w:eastAsia="宋体" w:cs="宋体"/>
        </w:rPr>
      </w:pPr>
    </w:p>
    <w:p w14:paraId="0AF41C60">
      <w:pPr>
        <w:rPr>
          <w:rFonts w:hint="eastAsia" w:ascii="宋体" w:hAnsi="宋体" w:eastAsia="宋体" w:cs="宋体"/>
        </w:rPr>
      </w:pPr>
    </w:p>
    <w:p w14:paraId="6123DB35">
      <w:pPr>
        <w:rPr>
          <w:rFonts w:hint="eastAsia" w:ascii="宋体" w:hAnsi="宋体" w:eastAsia="宋体" w:cs="宋体"/>
        </w:rPr>
      </w:pPr>
    </w:p>
    <w:p w14:paraId="20743624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4"/>
        </w:rPr>
        <w:t>（若有）</w:t>
      </w:r>
    </w:p>
    <w:p w14:paraId="6799344F">
      <w:pPr>
        <w:rPr>
          <w:rFonts w:hint="eastAsia" w:ascii="宋体" w:hAnsi="宋体" w:eastAsia="宋体" w:cs="宋体"/>
        </w:rPr>
      </w:pPr>
    </w:p>
    <w:p w14:paraId="5C002ACC">
      <w:pPr>
        <w:rPr>
          <w:rFonts w:hint="eastAsia" w:ascii="宋体" w:hAnsi="宋体" w:eastAsia="宋体" w:cs="宋体"/>
        </w:rPr>
      </w:pPr>
    </w:p>
    <w:p w14:paraId="4E8E0790">
      <w:pPr>
        <w:rPr>
          <w:rFonts w:hint="eastAsia" w:ascii="宋体" w:hAnsi="宋体" w:eastAsia="宋体" w:cs="宋体"/>
        </w:rPr>
      </w:pPr>
    </w:p>
    <w:p w14:paraId="4BA31AEB">
      <w:pPr>
        <w:rPr>
          <w:rFonts w:hint="eastAsia" w:ascii="宋体" w:hAnsi="宋体" w:eastAsia="宋体" w:cs="宋体"/>
        </w:rPr>
      </w:pPr>
    </w:p>
    <w:p w14:paraId="122FA909">
      <w:pPr>
        <w:rPr>
          <w:rFonts w:hint="eastAsia" w:ascii="宋体" w:hAnsi="宋体" w:eastAsia="宋体" w:cs="宋体"/>
        </w:rPr>
      </w:pPr>
    </w:p>
    <w:p w14:paraId="367C9349">
      <w:pPr>
        <w:rPr>
          <w:rFonts w:hint="eastAsia" w:ascii="宋体" w:hAnsi="宋体" w:eastAsia="宋体" w:cs="宋体"/>
        </w:rPr>
      </w:pPr>
    </w:p>
    <w:p w14:paraId="38F63CAB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562109"/>
    <w:rsid w:val="5DD2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ascii="Times New Roman" w:hAnsi="Times New Roman" w:eastAsia="仿宋" w:cs="Times New Roman"/>
      <w:b/>
      <w:kern w:val="44"/>
      <w:sz w:val="36"/>
    </w:rPr>
  </w:style>
  <w:style w:type="paragraph" w:styleId="3">
    <w:name w:val="heading 3"/>
    <w:basedOn w:val="1"/>
    <w:next w:val="1"/>
    <w:qFormat/>
    <w:uiPriority w:val="9"/>
    <w:pPr>
      <w:spacing w:line="360" w:lineRule="auto"/>
      <w:ind w:firstLine="482" w:firstLineChars="200"/>
      <w:jc w:val="center"/>
      <w:outlineLvl w:val="2"/>
    </w:pPr>
    <w:rPr>
      <w:rFonts w:ascii="宋体" w:hAnsi="宋体" w:eastAsia="仿宋" w:cs="宋体"/>
      <w:b/>
      <w:sz w:val="30"/>
      <w:lang w:val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2025-02-27T00:54:00Z</dcterms:created>
  <dc:creator>Administrator</dc:creator>
  <cp:lastModifiedBy>微信用户</cp:lastModifiedBy>
  <dcterms:modified xsi:type="dcterms:W3CDTF">2025-11-26T14:55:49Z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789F0F171BE240B9A10F70E56F83EA41_12</vt:lpwstr>
  </property>
  <property fmtid="{D5CDD505-2E9C-101B-9397-08002B2CF9AE}" pid="4" name="KSOTemplateDocerSaveRecord">
    <vt:lpwstr>eyJoZGlkIjoiZWVjODkyMDMyOTI4NGUwNjQwYjg5MDE3YjQ4NDk5NTMiLCJ1c2VySWQiOiIxMjQ4NjEzNDM4In0=</vt:lpwstr>
  </property>
</Properties>
</file>