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0F97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left"/>
        <w:textAlignment w:val="auto"/>
        <w:rPr>
          <w:rFonts w:hint="eastAsia" w:ascii="仿宋" w:hAnsi="仿宋" w:eastAsia="仿宋" w:cs="仿宋"/>
          <w:spacing w:val="-2"/>
          <w:kern w:val="2"/>
          <w:sz w:val="28"/>
          <w:szCs w:val="28"/>
          <w:lang w:val="en-US" w:eastAsia="zh-CN" w:bidi="ar-SA"/>
        </w:rPr>
      </w:pPr>
      <w:bookmarkStart w:id="2" w:name="_GoBack"/>
    </w:p>
    <w:p w14:paraId="3928F4E3">
      <w:pPr>
        <w:adjustRightInd w:val="0"/>
        <w:spacing w:line="360" w:lineRule="auto"/>
        <w:ind w:left="711" w:hanging="711"/>
        <w:jc w:val="center"/>
        <w:rPr>
          <w:rFonts w:hint="eastAsia" w:ascii="仿宋" w:hAnsi="仿宋" w:eastAsia="仿宋" w:cs="仿宋"/>
          <w:b/>
          <w:color w:val="000000"/>
          <w:sz w:val="30"/>
          <w:szCs w:val="30"/>
        </w:rPr>
      </w:pPr>
      <w:bookmarkStart w:id="0" w:name="_Toc424031308"/>
      <w:bookmarkStart w:id="1" w:name="_Toc424027773"/>
      <w:r>
        <w:rPr>
          <w:rFonts w:hint="eastAsia" w:ascii="仿宋" w:hAnsi="仿宋" w:eastAsia="仿宋" w:cs="仿宋"/>
          <w:b/>
          <w:color w:val="000000"/>
          <w:sz w:val="30"/>
          <w:szCs w:val="30"/>
        </w:rPr>
        <w:t>商务偏离表</w:t>
      </w:r>
    </w:p>
    <w:p w14:paraId="3EFD6ACC">
      <w:pPr>
        <w:pStyle w:val="6"/>
        <w:adjustRightInd w:val="0"/>
        <w:spacing w:line="360" w:lineRule="auto"/>
        <w:ind w:left="649" w:leftChars="309" w:firstLine="75" w:firstLineChars="36"/>
        <w:rPr>
          <w:rFonts w:hint="eastAsia" w:ascii="仿宋" w:hAnsi="仿宋" w:eastAsia="仿宋" w:cs="仿宋"/>
          <w:u w:val="single"/>
        </w:rPr>
      </w:pPr>
      <w:r>
        <w:rPr>
          <w:rFonts w:hint="eastAsia" w:ascii="仿宋" w:hAnsi="仿宋" w:eastAsia="仿宋" w:cs="仿宋"/>
        </w:rPr>
        <w:t>供应商名称：</w:t>
      </w:r>
      <w:r>
        <w:rPr>
          <w:rFonts w:hint="eastAsia" w:ascii="仿宋" w:hAnsi="仿宋" w:eastAsia="仿宋" w:cs="仿宋"/>
          <w:u w:val="single"/>
        </w:rPr>
        <w:t xml:space="preserve">                </w:t>
      </w:r>
      <w:r>
        <w:rPr>
          <w:rFonts w:hint="eastAsia" w:ascii="仿宋" w:hAnsi="仿宋" w:eastAsia="仿宋" w:cs="仿宋"/>
        </w:rPr>
        <w:t xml:space="preserve">          项目编号：</w:t>
      </w:r>
      <w:r>
        <w:rPr>
          <w:rFonts w:hint="eastAsia" w:ascii="仿宋" w:hAnsi="仿宋" w:eastAsia="仿宋" w:cs="仿宋"/>
          <w:u w:val="single"/>
        </w:rPr>
        <w:t xml:space="preserve">             </w:t>
      </w:r>
    </w:p>
    <w:tbl>
      <w:tblPr>
        <w:tblStyle w:val="7"/>
        <w:tblW w:w="925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1"/>
        <w:gridCol w:w="2546"/>
        <w:gridCol w:w="2582"/>
        <w:gridCol w:w="1689"/>
        <w:gridCol w:w="1529"/>
      </w:tblGrid>
      <w:tr w14:paraId="07C5E2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exact"/>
          <w:jc w:val="center"/>
        </w:trPr>
        <w:tc>
          <w:tcPr>
            <w:tcW w:w="911" w:type="dxa"/>
            <w:vAlign w:val="center"/>
          </w:tcPr>
          <w:p w14:paraId="0109E603">
            <w:pPr>
              <w:adjustRightInd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4"/>
              </w:rPr>
              <w:t>序号</w:t>
            </w:r>
          </w:p>
        </w:tc>
        <w:tc>
          <w:tcPr>
            <w:tcW w:w="2546" w:type="dxa"/>
            <w:vAlign w:val="center"/>
          </w:tcPr>
          <w:p w14:paraId="798CDBCB">
            <w:pPr>
              <w:adjustRightInd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4"/>
                <w:lang w:eastAsia="zh-CN"/>
              </w:rPr>
              <w:t>竞争性磋商文件</w:t>
            </w:r>
            <w:r>
              <w:rPr>
                <w:rFonts w:hint="eastAsia" w:ascii="仿宋" w:hAnsi="仿宋" w:eastAsia="仿宋" w:cs="仿宋"/>
                <w:b/>
                <w:color w:val="000000"/>
                <w:sz w:val="24"/>
              </w:rPr>
              <w:t>要求</w:t>
            </w:r>
          </w:p>
        </w:tc>
        <w:tc>
          <w:tcPr>
            <w:tcW w:w="2582" w:type="dxa"/>
            <w:vAlign w:val="center"/>
          </w:tcPr>
          <w:p w14:paraId="03ED5A4E">
            <w:pPr>
              <w:adjustRightInd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4"/>
                <w:lang w:eastAsia="zh-CN"/>
              </w:rPr>
              <w:t>响应文件</w:t>
            </w:r>
            <w:r>
              <w:rPr>
                <w:rFonts w:hint="eastAsia" w:ascii="仿宋" w:hAnsi="仿宋" w:eastAsia="仿宋" w:cs="仿宋"/>
                <w:b/>
                <w:color w:val="000000"/>
                <w:sz w:val="24"/>
              </w:rPr>
              <w:t>内容</w:t>
            </w:r>
          </w:p>
        </w:tc>
        <w:tc>
          <w:tcPr>
            <w:tcW w:w="1689" w:type="dxa"/>
            <w:vAlign w:val="center"/>
          </w:tcPr>
          <w:p w14:paraId="5397E0E4">
            <w:pPr>
              <w:adjustRightInd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4"/>
              </w:rPr>
              <w:t>偏离情况</w:t>
            </w:r>
          </w:p>
        </w:tc>
        <w:tc>
          <w:tcPr>
            <w:tcW w:w="1529" w:type="dxa"/>
            <w:vAlign w:val="center"/>
          </w:tcPr>
          <w:p w14:paraId="58E067E5">
            <w:pPr>
              <w:adjustRightInd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color w:val="00000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4"/>
                <w:lang w:val="en-US" w:eastAsia="zh-CN"/>
              </w:rPr>
              <w:t>备注</w:t>
            </w:r>
          </w:p>
        </w:tc>
      </w:tr>
      <w:tr w14:paraId="751418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exact"/>
          <w:jc w:val="center"/>
        </w:trPr>
        <w:tc>
          <w:tcPr>
            <w:tcW w:w="911" w:type="dxa"/>
            <w:vAlign w:val="center"/>
          </w:tcPr>
          <w:p w14:paraId="5841B2BC">
            <w:pPr>
              <w:adjustRightInd w:val="0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2546" w:type="dxa"/>
            <w:vAlign w:val="center"/>
          </w:tcPr>
          <w:p w14:paraId="411BBF1D">
            <w:pPr>
              <w:adjustRightInd w:val="0"/>
              <w:spacing w:line="360" w:lineRule="auto"/>
              <w:ind w:firstLine="480" w:firstLineChars="200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2582" w:type="dxa"/>
            <w:vAlign w:val="center"/>
          </w:tcPr>
          <w:p w14:paraId="05C68B99">
            <w:pPr>
              <w:adjustRightInd w:val="0"/>
              <w:spacing w:line="360" w:lineRule="auto"/>
              <w:ind w:firstLine="480" w:firstLineChars="200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689" w:type="dxa"/>
            <w:vAlign w:val="center"/>
          </w:tcPr>
          <w:p w14:paraId="09EAE5F1">
            <w:pPr>
              <w:adjustRightInd w:val="0"/>
              <w:spacing w:line="360" w:lineRule="auto"/>
              <w:ind w:firstLine="480" w:firstLineChars="200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529" w:type="dxa"/>
            <w:vAlign w:val="center"/>
          </w:tcPr>
          <w:p w14:paraId="051D7127">
            <w:pPr>
              <w:adjustRightInd w:val="0"/>
              <w:spacing w:line="360" w:lineRule="auto"/>
              <w:ind w:firstLine="480" w:firstLineChars="200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</w:tr>
      <w:tr w14:paraId="71C0EF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exact"/>
          <w:jc w:val="center"/>
        </w:trPr>
        <w:tc>
          <w:tcPr>
            <w:tcW w:w="911" w:type="dxa"/>
            <w:vAlign w:val="center"/>
          </w:tcPr>
          <w:p w14:paraId="3B06959E">
            <w:pPr>
              <w:adjustRightInd w:val="0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2546" w:type="dxa"/>
            <w:vAlign w:val="center"/>
          </w:tcPr>
          <w:p w14:paraId="72B0FE9B">
            <w:pPr>
              <w:adjustRightInd w:val="0"/>
              <w:spacing w:line="360" w:lineRule="auto"/>
              <w:ind w:firstLine="480" w:firstLineChars="200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2582" w:type="dxa"/>
            <w:vAlign w:val="center"/>
          </w:tcPr>
          <w:p w14:paraId="4CC04498">
            <w:pPr>
              <w:adjustRightInd w:val="0"/>
              <w:spacing w:line="360" w:lineRule="auto"/>
              <w:ind w:firstLine="480" w:firstLineChars="200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689" w:type="dxa"/>
            <w:vAlign w:val="center"/>
          </w:tcPr>
          <w:p w14:paraId="0C2D28FA">
            <w:pPr>
              <w:adjustRightInd w:val="0"/>
              <w:spacing w:line="360" w:lineRule="auto"/>
              <w:ind w:firstLine="480" w:firstLineChars="200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529" w:type="dxa"/>
            <w:vAlign w:val="center"/>
          </w:tcPr>
          <w:p w14:paraId="45B65F4A">
            <w:pPr>
              <w:adjustRightInd w:val="0"/>
              <w:spacing w:line="360" w:lineRule="auto"/>
              <w:ind w:firstLine="480" w:firstLineChars="200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</w:tr>
      <w:tr w14:paraId="27F4D6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exact"/>
          <w:jc w:val="center"/>
        </w:trPr>
        <w:tc>
          <w:tcPr>
            <w:tcW w:w="911" w:type="dxa"/>
            <w:vAlign w:val="center"/>
          </w:tcPr>
          <w:p w14:paraId="289D00B2">
            <w:pPr>
              <w:adjustRightInd w:val="0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2546" w:type="dxa"/>
            <w:vAlign w:val="center"/>
          </w:tcPr>
          <w:p w14:paraId="3BC7BDB3">
            <w:pPr>
              <w:adjustRightInd w:val="0"/>
              <w:spacing w:line="360" w:lineRule="auto"/>
              <w:ind w:firstLine="480" w:firstLineChars="200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2582" w:type="dxa"/>
            <w:vAlign w:val="center"/>
          </w:tcPr>
          <w:p w14:paraId="5319EEDC">
            <w:pPr>
              <w:adjustRightInd w:val="0"/>
              <w:spacing w:line="360" w:lineRule="auto"/>
              <w:ind w:firstLine="480" w:firstLineChars="200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689" w:type="dxa"/>
            <w:vAlign w:val="center"/>
          </w:tcPr>
          <w:p w14:paraId="1032413D">
            <w:pPr>
              <w:adjustRightInd w:val="0"/>
              <w:spacing w:line="360" w:lineRule="auto"/>
              <w:ind w:firstLine="480" w:firstLineChars="200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529" w:type="dxa"/>
            <w:vAlign w:val="center"/>
          </w:tcPr>
          <w:p w14:paraId="59811CB9">
            <w:pPr>
              <w:adjustRightInd w:val="0"/>
              <w:spacing w:line="360" w:lineRule="auto"/>
              <w:ind w:firstLine="480" w:firstLineChars="200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</w:tr>
      <w:tr w14:paraId="2732D3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exact"/>
          <w:jc w:val="center"/>
        </w:trPr>
        <w:tc>
          <w:tcPr>
            <w:tcW w:w="911" w:type="dxa"/>
            <w:vAlign w:val="center"/>
          </w:tcPr>
          <w:p w14:paraId="7E42907D">
            <w:pPr>
              <w:adjustRightInd w:val="0"/>
              <w:spacing w:line="360" w:lineRule="auto"/>
              <w:ind w:firstLine="480" w:firstLineChars="200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2546" w:type="dxa"/>
            <w:vAlign w:val="center"/>
          </w:tcPr>
          <w:p w14:paraId="27D1F7C0">
            <w:pPr>
              <w:adjustRightInd w:val="0"/>
              <w:spacing w:line="360" w:lineRule="auto"/>
              <w:ind w:firstLine="480" w:firstLineChars="200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2582" w:type="dxa"/>
            <w:vAlign w:val="center"/>
          </w:tcPr>
          <w:p w14:paraId="0F4A781B">
            <w:pPr>
              <w:adjustRightInd w:val="0"/>
              <w:spacing w:line="360" w:lineRule="auto"/>
              <w:ind w:firstLine="480" w:firstLineChars="200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689" w:type="dxa"/>
            <w:vAlign w:val="center"/>
          </w:tcPr>
          <w:p w14:paraId="277BFFE3">
            <w:pPr>
              <w:adjustRightInd w:val="0"/>
              <w:spacing w:line="360" w:lineRule="auto"/>
              <w:ind w:firstLine="480" w:firstLineChars="200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529" w:type="dxa"/>
            <w:vAlign w:val="center"/>
          </w:tcPr>
          <w:p w14:paraId="5178E723">
            <w:pPr>
              <w:adjustRightInd w:val="0"/>
              <w:spacing w:line="360" w:lineRule="auto"/>
              <w:ind w:firstLine="480" w:firstLineChars="200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</w:tr>
      <w:tr w14:paraId="2D3EA4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exact"/>
          <w:jc w:val="center"/>
        </w:trPr>
        <w:tc>
          <w:tcPr>
            <w:tcW w:w="911" w:type="dxa"/>
            <w:vAlign w:val="center"/>
          </w:tcPr>
          <w:p w14:paraId="0B64A987">
            <w:pPr>
              <w:adjustRightInd w:val="0"/>
              <w:spacing w:line="360" w:lineRule="auto"/>
              <w:ind w:firstLine="480" w:firstLineChars="200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2546" w:type="dxa"/>
            <w:vAlign w:val="center"/>
          </w:tcPr>
          <w:p w14:paraId="3ED848CD">
            <w:pPr>
              <w:adjustRightInd w:val="0"/>
              <w:spacing w:line="360" w:lineRule="auto"/>
              <w:ind w:firstLine="480" w:firstLineChars="200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2582" w:type="dxa"/>
            <w:vAlign w:val="center"/>
          </w:tcPr>
          <w:p w14:paraId="5B3B4979">
            <w:pPr>
              <w:adjustRightInd w:val="0"/>
              <w:spacing w:line="360" w:lineRule="auto"/>
              <w:ind w:firstLine="480" w:firstLineChars="200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689" w:type="dxa"/>
            <w:vAlign w:val="center"/>
          </w:tcPr>
          <w:p w14:paraId="2938A64C">
            <w:pPr>
              <w:adjustRightInd w:val="0"/>
              <w:spacing w:line="360" w:lineRule="auto"/>
              <w:ind w:firstLine="480" w:firstLineChars="200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529" w:type="dxa"/>
            <w:vAlign w:val="center"/>
          </w:tcPr>
          <w:p w14:paraId="46BC020F">
            <w:pPr>
              <w:adjustRightInd w:val="0"/>
              <w:spacing w:line="360" w:lineRule="auto"/>
              <w:ind w:firstLine="480" w:firstLineChars="200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</w:tr>
      <w:tr w14:paraId="2C8592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exact"/>
          <w:jc w:val="center"/>
        </w:trPr>
        <w:tc>
          <w:tcPr>
            <w:tcW w:w="911" w:type="dxa"/>
            <w:vAlign w:val="center"/>
          </w:tcPr>
          <w:p w14:paraId="6538FBF5">
            <w:pPr>
              <w:adjustRightInd w:val="0"/>
              <w:spacing w:line="360" w:lineRule="auto"/>
              <w:ind w:firstLine="480" w:firstLineChars="200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2546" w:type="dxa"/>
            <w:vAlign w:val="center"/>
          </w:tcPr>
          <w:p w14:paraId="00053329">
            <w:pPr>
              <w:adjustRightInd w:val="0"/>
              <w:spacing w:line="360" w:lineRule="auto"/>
              <w:ind w:firstLine="480" w:firstLineChars="200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2582" w:type="dxa"/>
            <w:vAlign w:val="center"/>
          </w:tcPr>
          <w:p w14:paraId="0E439571">
            <w:pPr>
              <w:adjustRightInd w:val="0"/>
              <w:spacing w:line="360" w:lineRule="auto"/>
              <w:ind w:firstLine="480" w:firstLineChars="200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689" w:type="dxa"/>
            <w:vAlign w:val="center"/>
          </w:tcPr>
          <w:p w14:paraId="2B82EB1E">
            <w:pPr>
              <w:adjustRightInd w:val="0"/>
              <w:spacing w:line="360" w:lineRule="auto"/>
              <w:ind w:firstLine="480" w:firstLineChars="200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529" w:type="dxa"/>
            <w:vAlign w:val="center"/>
          </w:tcPr>
          <w:p w14:paraId="34126913">
            <w:pPr>
              <w:adjustRightInd w:val="0"/>
              <w:spacing w:line="360" w:lineRule="auto"/>
              <w:ind w:firstLine="480" w:firstLineChars="200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</w:tr>
      <w:tr w14:paraId="47E1A7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exact"/>
          <w:jc w:val="center"/>
        </w:trPr>
        <w:tc>
          <w:tcPr>
            <w:tcW w:w="911" w:type="dxa"/>
            <w:vAlign w:val="center"/>
          </w:tcPr>
          <w:p w14:paraId="422BF5D0">
            <w:pPr>
              <w:adjustRightInd w:val="0"/>
              <w:spacing w:line="360" w:lineRule="auto"/>
              <w:ind w:firstLine="480" w:firstLineChars="200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2546" w:type="dxa"/>
            <w:vAlign w:val="center"/>
          </w:tcPr>
          <w:p w14:paraId="73B2E7C5">
            <w:pPr>
              <w:adjustRightInd w:val="0"/>
              <w:spacing w:line="360" w:lineRule="auto"/>
              <w:ind w:firstLine="480" w:firstLineChars="200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2582" w:type="dxa"/>
            <w:vAlign w:val="center"/>
          </w:tcPr>
          <w:p w14:paraId="7FA69CD7">
            <w:pPr>
              <w:adjustRightInd w:val="0"/>
              <w:spacing w:line="360" w:lineRule="auto"/>
              <w:ind w:firstLine="480" w:firstLineChars="200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689" w:type="dxa"/>
            <w:vAlign w:val="center"/>
          </w:tcPr>
          <w:p w14:paraId="03B97443">
            <w:pPr>
              <w:adjustRightInd w:val="0"/>
              <w:spacing w:line="360" w:lineRule="auto"/>
              <w:ind w:firstLine="480" w:firstLineChars="200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529" w:type="dxa"/>
            <w:vAlign w:val="center"/>
          </w:tcPr>
          <w:p w14:paraId="4A2A52EE">
            <w:pPr>
              <w:adjustRightInd w:val="0"/>
              <w:spacing w:line="360" w:lineRule="auto"/>
              <w:ind w:firstLine="480" w:firstLineChars="200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</w:tr>
      <w:tr w14:paraId="78C392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exact"/>
          <w:jc w:val="center"/>
        </w:trPr>
        <w:tc>
          <w:tcPr>
            <w:tcW w:w="911" w:type="dxa"/>
            <w:vAlign w:val="center"/>
          </w:tcPr>
          <w:p w14:paraId="3EB395F5">
            <w:pPr>
              <w:adjustRightInd w:val="0"/>
              <w:spacing w:line="360" w:lineRule="auto"/>
              <w:ind w:firstLine="480" w:firstLineChars="200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2546" w:type="dxa"/>
            <w:vAlign w:val="center"/>
          </w:tcPr>
          <w:p w14:paraId="117307D7">
            <w:pPr>
              <w:adjustRightInd w:val="0"/>
              <w:spacing w:line="360" w:lineRule="auto"/>
              <w:ind w:firstLine="480" w:firstLineChars="200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2582" w:type="dxa"/>
            <w:vAlign w:val="center"/>
          </w:tcPr>
          <w:p w14:paraId="791350F0">
            <w:pPr>
              <w:adjustRightInd w:val="0"/>
              <w:spacing w:line="360" w:lineRule="auto"/>
              <w:ind w:firstLine="480" w:firstLineChars="200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689" w:type="dxa"/>
            <w:vAlign w:val="center"/>
          </w:tcPr>
          <w:p w14:paraId="60AF756F">
            <w:pPr>
              <w:adjustRightInd w:val="0"/>
              <w:spacing w:line="360" w:lineRule="auto"/>
              <w:ind w:firstLine="480" w:firstLineChars="200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529" w:type="dxa"/>
            <w:vAlign w:val="center"/>
          </w:tcPr>
          <w:p w14:paraId="28371DC7">
            <w:pPr>
              <w:adjustRightInd w:val="0"/>
              <w:spacing w:line="360" w:lineRule="auto"/>
              <w:ind w:firstLine="480" w:firstLineChars="200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</w:tr>
    </w:tbl>
    <w:p w14:paraId="5CB5644B">
      <w:pPr>
        <w:spacing w:line="360" w:lineRule="auto"/>
        <w:rPr>
          <w:rFonts w:hint="eastAsia" w:ascii="仿宋" w:hAnsi="仿宋" w:eastAsia="仿宋" w:cs="仿宋"/>
          <w:color w:val="000000"/>
          <w:sz w:val="24"/>
        </w:rPr>
      </w:pPr>
    </w:p>
    <w:p w14:paraId="4BA85BFE">
      <w:pPr>
        <w:spacing w:line="360" w:lineRule="auto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注：不填写此表，评标委员会在评审过程中对分值的漏记、误判均有</w:t>
      </w:r>
      <w:r>
        <w:rPr>
          <w:rFonts w:hint="eastAsia" w:ascii="仿宋" w:hAnsi="仿宋" w:eastAsia="仿宋" w:cs="仿宋"/>
          <w:color w:val="000000"/>
          <w:sz w:val="24"/>
          <w:lang w:eastAsia="zh-CN"/>
        </w:rPr>
        <w:t>供应商</w:t>
      </w:r>
      <w:r>
        <w:rPr>
          <w:rFonts w:hint="eastAsia" w:ascii="仿宋" w:hAnsi="仿宋" w:eastAsia="仿宋" w:cs="仿宋"/>
          <w:color w:val="000000"/>
          <w:sz w:val="24"/>
        </w:rPr>
        <w:t>自行承担</w:t>
      </w:r>
    </w:p>
    <w:p w14:paraId="1D4886D6">
      <w:pPr>
        <w:adjustRightInd w:val="0"/>
        <w:spacing w:line="360" w:lineRule="auto"/>
        <w:ind w:left="607" w:hanging="607"/>
        <w:rPr>
          <w:rFonts w:hint="eastAsia" w:ascii="仿宋" w:hAnsi="仿宋" w:eastAsia="仿宋" w:cs="仿宋"/>
          <w:color w:val="000000"/>
          <w:sz w:val="24"/>
        </w:rPr>
      </w:pPr>
    </w:p>
    <w:p w14:paraId="113207D1">
      <w:pPr>
        <w:spacing w:line="360" w:lineRule="auto"/>
        <w:jc w:val="left"/>
        <w:rPr>
          <w:rFonts w:hint="eastAsia" w:ascii="仿宋" w:hAnsi="仿宋" w:eastAsia="仿宋" w:cs="仿宋"/>
          <w:color w:val="000000"/>
          <w:sz w:val="24"/>
          <w:u w:val="single"/>
        </w:rPr>
      </w:pPr>
      <w:r>
        <w:rPr>
          <w:rFonts w:hint="eastAsia" w:ascii="仿宋" w:hAnsi="仿宋" w:eastAsia="仿宋" w:cs="仿宋"/>
          <w:color w:val="000000"/>
          <w:sz w:val="24"/>
        </w:rPr>
        <w:t>供应商名称：</w:t>
      </w:r>
      <w:r>
        <w:rPr>
          <w:rFonts w:hint="eastAsia" w:ascii="仿宋" w:hAnsi="仿宋" w:eastAsia="仿宋" w:cs="仿宋"/>
          <w:color w:val="000000"/>
          <w:sz w:val="24"/>
          <w:u w:val="single"/>
        </w:rPr>
        <w:t xml:space="preserve">                          </w:t>
      </w:r>
      <w:r>
        <w:rPr>
          <w:rFonts w:hint="eastAsia" w:ascii="仿宋" w:hAnsi="仿宋" w:eastAsia="仿宋" w:cs="仿宋"/>
          <w:color w:val="000000"/>
          <w:sz w:val="24"/>
        </w:rPr>
        <w:t>（盖章）</w:t>
      </w:r>
    </w:p>
    <w:p w14:paraId="2AF2619A">
      <w:pPr>
        <w:spacing w:line="360" w:lineRule="auto"/>
        <w:jc w:val="left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法定代表人或被授权代表人：</w:t>
      </w:r>
      <w:r>
        <w:rPr>
          <w:rFonts w:hint="eastAsia" w:ascii="仿宋" w:hAnsi="仿宋" w:eastAsia="仿宋" w:cs="仿宋"/>
          <w:color w:val="000000"/>
          <w:sz w:val="24"/>
          <w:u w:val="single"/>
        </w:rPr>
        <w:t xml:space="preserve">      </w:t>
      </w:r>
      <w:r>
        <w:rPr>
          <w:rFonts w:hint="eastAsia" w:ascii="仿宋" w:hAnsi="仿宋" w:eastAsia="仿宋" w:cs="仿宋"/>
          <w:color w:val="000000"/>
          <w:sz w:val="24"/>
        </w:rPr>
        <w:t>（签字或盖章</w:t>
      </w:r>
    </w:p>
    <w:p w14:paraId="0C4C3678">
      <w:pPr>
        <w:spacing w:line="360" w:lineRule="auto"/>
        <w:jc w:val="left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日期</w:t>
      </w:r>
      <w:r>
        <w:rPr>
          <w:rFonts w:hint="eastAsia" w:ascii="仿宋" w:hAnsi="仿宋" w:eastAsia="仿宋" w:cs="仿宋"/>
          <w:color w:val="000000"/>
          <w:sz w:val="24"/>
          <w:lang w:eastAsia="zh-CN"/>
        </w:rPr>
        <w:t>：</w:t>
      </w:r>
    </w:p>
    <w:p w14:paraId="1D46830C">
      <w:pPr>
        <w:spacing w:line="360" w:lineRule="auto"/>
        <w:rPr>
          <w:rFonts w:hint="eastAsia" w:ascii="仿宋" w:hAnsi="仿宋" w:eastAsia="仿宋" w:cs="仿宋"/>
          <w:b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b/>
          <w:color w:val="000000"/>
          <w:sz w:val="30"/>
          <w:szCs w:val="30"/>
        </w:rPr>
        <w:br w:type="page"/>
      </w:r>
    </w:p>
    <w:p w14:paraId="1F4C23D9">
      <w:pPr>
        <w:spacing w:line="360" w:lineRule="auto"/>
        <w:ind w:firstLine="3313" w:firstLineChars="1100"/>
        <w:rPr>
          <w:rFonts w:hint="eastAsia" w:ascii="仿宋" w:hAnsi="仿宋" w:eastAsia="仿宋" w:cs="仿宋"/>
          <w:b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b/>
          <w:color w:val="000000"/>
          <w:sz w:val="30"/>
          <w:szCs w:val="30"/>
        </w:rPr>
        <w:t>技术偏离表</w:t>
      </w:r>
    </w:p>
    <w:p w14:paraId="7DDFDC39">
      <w:pPr>
        <w:adjustRightInd w:val="0"/>
        <w:spacing w:line="360" w:lineRule="auto"/>
        <w:ind w:firstLine="480" w:firstLineChars="200"/>
        <w:rPr>
          <w:rFonts w:hint="eastAsia" w:ascii="仿宋" w:hAnsi="仿宋" w:eastAsia="仿宋" w:cs="仿宋"/>
          <w:color w:val="000000"/>
          <w:sz w:val="24"/>
        </w:rPr>
      </w:pPr>
    </w:p>
    <w:p w14:paraId="3AA0752A">
      <w:pPr>
        <w:adjustRightInd w:val="0"/>
        <w:spacing w:line="360" w:lineRule="auto"/>
        <w:ind w:firstLine="440" w:firstLineChars="200"/>
        <w:rPr>
          <w:rFonts w:hint="eastAsia" w:ascii="仿宋" w:hAnsi="仿宋" w:eastAsia="仿宋" w:cs="仿宋"/>
          <w:color w:val="000000"/>
          <w:sz w:val="28"/>
          <w:szCs w:val="24"/>
        </w:rPr>
      </w:pPr>
      <w:r>
        <w:rPr>
          <w:rFonts w:hint="eastAsia" w:ascii="仿宋" w:hAnsi="仿宋" w:eastAsia="仿宋" w:cs="仿宋"/>
          <w:sz w:val="22"/>
          <w:szCs w:val="24"/>
        </w:rPr>
        <w:t>供应商名称：</w:t>
      </w:r>
      <w:r>
        <w:rPr>
          <w:rFonts w:hint="eastAsia" w:ascii="仿宋" w:hAnsi="仿宋" w:eastAsia="仿宋" w:cs="仿宋"/>
          <w:sz w:val="22"/>
          <w:szCs w:val="24"/>
          <w:u w:val="single"/>
        </w:rPr>
        <w:t xml:space="preserve">                </w:t>
      </w:r>
      <w:r>
        <w:rPr>
          <w:rFonts w:hint="eastAsia" w:ascii="仿宋" w:hAnsi="仿宋" w:eastAsia="仿宋" w:cs="仿宋"/>
          <w:sz w:val="22"/>
          <w:szCs w:val="24"/>
        </w:rPr>
        <w:t xml:space="preserve">          </w:t>
      </w:r>
      <w:r>
        <w:rPr>
          <w:rFonts w:hint="eastAsia" w:ascii="仿宋" w:hAnsi="仿宋" w:eastAsia="仿宋" w:cs="仿宋"/>
          <w:sz w:val="22"/>
          <w:szCs w:val="24"/>
          <w:lang w:val="en-US" w:eastAsia="zh-CN"/>
        </w:rPr>
        <w:t xml:space="preserve">        </w:t>
      </w:r>
      <w:r>
        <w:rPr>
          <w:rFonts w:hint="eastAsia" w:ascii="仿宋" w:hAnsi="仿宋" w:eastAsia="仿宋" w:cs="仿宋"/>
          <w:sz w:val="22"/>
          <w:szCs w:val="24"/>
        </w:rPr>
        <w:t>项目编号：</w:t>
      </w:r>
      <w:r>
        <w:rPr>
          <w:rFonts w:hint="eastAsia" w:ascii="仿宋" w:hAnsi="仿宋" w:eastAsia="仿宋" w:cs="仿宋"/>
          <w:sz w:val="22"/>
          <w:szCs w:val="24"/>
          <w:u w:val="single"/>
        </w:rPr>
        <w:t xml:space="preserve">           </w:t>
      </w:r>
      <w:r>
        <w:rPr>
          <w:rFonts w:hint="eastAsia" w:ascii="仿宋" w:hAnsi="仿宋" w:eastAsia="仿宋" w:cs="仿宋"/>
          <w:sz w:val="22"/>
          <w:szCs w:val="24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2"/>
          <w:szCs w:val="24"/>
          <w:u w:val="single"/>
        </w:rPr>
        <w:t xml:space="preserve">  </w:t>
      </w:r>
    </w:p>
    <w:tbl>
      <w:tblPr>
        <w:tblStyle w:val="7"/>
        <w:tblW w:w="893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5"/>
        <w:gridCol w:w="2620"/>
        <w:gridCol w:w="2311"/>
        <w:gridCol w:w="1540"/>
        <w:gridCol w:w="1541"/>
      </w:tblGrid>
      <w:tr w14:paraId="485D36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2" w:hRule="atLeast"/>
          <w:jc w:val="center"/>
        </w:trPr>
        <w:tc>
          <w:tcPr>
            <w:tcW w:w="925" w:type="dxa"/>
            <w:vAlign w:val="center"/>
          </w:tcPr>
          <w:p w14:paraId="748DA937">
            <w:pPr>
              <w:adjustRightInd w:val="0"/>
              <w:spacing w:line="360" w:lineRule="auto"/>
              <w:ind w:left="533" w:hanging="533"/>
              <w:jc w:val="center"/>
              <w:rPr>
                <w:rFonts w:hint="eastAsia" w:ascii="仿宋" w:hAnsi="仿宋" w:eastAsia="仿宋" w:cs="仿宋"/>
                <w:b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4"/>
              </w:rPr>
              <w:t>序号</w:t>
            </w:r>
          </w:p>
        </w:tc>
        <w:tc>
          <w:tcPr>
            <w:tcW w:w="2620" w:type="dxa"/>
            <w:vAlign w:val="center"/>
          </w:tcPr>
          <w:p w14:paraId="5C299F20">
            <w:pPr>
              <w:adjustRightInd w:val="0"/>
              <w:spacing w:line="360" w:lineRule="auto"/>
              <w:ind w:left="533" w:hanging="533"/>
              <w:jc w:val="center"/>
              <w:rPr>
                <w:rFonts w:hint="eastAsia" w:ascii="仿宋" w:hAnsi="仿宋" w:eastAsia="仿宋" w:cs="仿宋"/>
                <w:b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4"/>
                <w:lang w:eastAsia="zh-CN"/>
              </w:rPr>
              <w:t>竞争性磋商文件</w:t>
            </w:r>
            <w:r>
              <w:rPr>
                <w:rFonts w:hint="eastAsia" w:ascii="仿宋" w:hAnsi="仿宋" w:eastAsia="仿宋" w:cs="仿宋"/>
                <w:b/>
                <w:color w:val="000000"/>
                <w:sz w:val="24"/>
              </w:rPr>
              <w:t>要求</w:t>
            </w:r>
          </w:p>
        </w:tc>
        <w:tc>
          <w:tcPr>
            <w:tcW w:w="2311" w:type="dxa"/>
            <w:vAlign w:val="center"/>
          </w:tcPr>
          <w:p w14:paraId="069EA6B3">
            <w:pPr>
              <w:adjustRightInd w:val="0"/>
              <w:spacing w:line="360" w:lineRule="auto"/>
              <w:ind w:left="533" w:hanging="533"/>
              <w:jc w:val="center"/>
              <w:rPr>
                <w:rFonts w:hint="eastAsia" w:ascii="仿宋" w:hAnsi="仿宋" w:eastAsia="仿宋" w:cs="仿宋"/>
                <w:b/>
                <w:color w:val="00000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4"/>
                <w:lang w:eastAsia="zh-CN"/>
              </w:rPr>
              <w:t>响应文件</w:t>
            </w:r>
            <w:r>
              <w:rPr>
                <w:rFonts w:hint="eastAsia" w:ascii="仿宋" w:hAnsi="仿宋" w:eastAsia="仿宋" w:cs="仿宋"/>
                <w:b/>
                <w:color w:val="000000"/>
                <w:sz w:val="24"/>
                <w:lang w:val="en-US" w:eastAsia="zh-CN"/>
              </w:rPr>
              <w:t>内容</w:t>
            </w:r>
          </w:p>
        </w:tc>
        <w:tc>
          <w:tcPr>
            <w:tcW w:w="1540" w:type="dxa"/>
            <w:vAlign w:val="center"/>
          </w:tcPr>
          <w:p w14:paraId="1679B677">
            <w:pPr>
              <w:adjustRightInd w:val="0"/>
              <w:spacing w:line="360" w:lineRule="auto"/>
              <w:ind w:left="533" w:hanging="533"/>
              <w:jc w:val="center"/>
              <w:rPr>
                <w:rFonts w:hint="eastAsia" w:ascii="仿宋" w:hAnsi="仿宋" w:eastAsia="仿宋" w:cs="仿宋"/>
                <w:b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4"/>
              </w:rPr>
              <w:t>偏离情况</w:t>
            </w:r>
          </w:p>
        </w:tc>
        <w:tc>
          <w:tcPr>
            <w:tcW w:w="1541" w:type="dxa"/>
            <w:vAlign w:val="center"/>
          </w:tcPr>
          <w:p w14:paraId="566E3789">
            <w:pPr>
              <w:adjustRightInd w:val="0"/>
              <w:spacing w:line="360" w:lineRule="auto"/>
              <w:ind w:left="533" w:hanging="533"/>
              <w:jc w:val="center"/>
              <w:rPr>
                <w:rFonts w:hint="eastAsia" w:ascii="仿宋" w:hAnsi="仿宋" w:eastAsia="仿宋" w:cs="仿宋"/>
                <w:b/>
                <w:color w:val="000000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4"/>
                <w:lang w:val="en-US" w:eastAsia="zh-CN"/>
              </w:rPr>
              <w:t>备注</w:t>
            </w:r>
          </w:p>
        </w:tc>
      </w:tr>
      <w:tr w14:paraId="4ACF01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atLeast"/>
          <w:jc w:val="center"/>
        </w:trPr>
        <w:tc>
          <w:tcPr>
            <w:tcW w:w="925" w:type="dxa"/>
            <w:vAlign w:val="center"/>
          </w:tcPr>
          <w:p w14:paraId="45A261E1">
            <w:pPr>
              <w:adjustRightInd w:val="0"/>
              <w:spacing w:line="360" w:lineRule="auto"/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2620" w:type="dxa"/>
            <w:vAlign w:val="center"/>
          </w:tcPr>
          <w:p w14:paraId="2967876F">
            <w:pPr>
              <w:adjustRightInd w:val="0"/>
              <w:spacing w:line="360" w:lineRule="auto"/>
              <w:ind w:firstLine="420" w:firstLineChars="200"/>
              <w:jc w:val="center"/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2311" w:type="dxa"/>
            <w:vAlign w:val="center"/>
          </w:tcPr>
          <w:p w14:paraId="35E5D279">
            <w:pPr>
              <w:adjustRightInd w:val="0"/>
              <w:spacing w:line="360" w:lineRule="auto"/>
              <w:ind w:firstLine="420" w:firstLineChars="200"/>
              <w:jc w:val="center"/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1540" w:type="dxa"/>
            <w:vAlign w:val="center"/>
          </w:tcPr>
          <w:p w14:paraId="2EDD6ED7">
            <w:pPr>
              <w:adjustRightInd w:val="0"/>
              <w:spacing w:line="360" w:lineRule="auto"/>
              <w:ind w:firstLine="420" w:firstLineChars="200"/>
              <w:jc w:val="center"/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1541" w:type="dxa"/>
          </w:tcPr>
          <w:p w14:paraId="034E39D1">
            <w:pPr>
              <w:adjustRightInd w:val="0"/>
              <w:spacing w:line="360" w:lineRule="auto"/>
              <w:ind w:firstLine="420" w:firstLineChars="200"/>
              <w:jc w:val="center"/>
              <w:rPr>
                <w:rFonts w:hint="eastAsia" w:ascii="仿宋" w:hAnsi="仿宋" w:eastAsia="仿宋" w:cs="仿宋"/>
                <w:color w:val="000000"/>
              </w:rPr>
            </w:pPr>
          </w:p>
        </w:tc>
      </w:tr>
      <w:tr w14:paraId="384A7B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atLeast"/>
          <w:jc w:val="center"/>
        </w:trPr>
        <w:tc>
          <w:tcPr>
            <w:tcW w:w="925" w:type="dxa"/>
            <w:vAlign w:val="center"/>
          </w:tcPr>
          <w:p w14:paraId="417BD13F">
            <w:pPr>
              <w:adjustRightInd w:val="0"/>
              <w:spacing w:line="360" w:lineRule="auto"/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2620" w:type="dxa"/>
            <w:vAlign w:val="center"/>
          </w:tcPr>
          <w:p w14:paraId="318E93B4">
            <w:pPr>
              <w:adjustRightInd w:val="0"/>
              <w:spacing w:line="360" w:lineRule="auto"/>
              <w:ind w:firstLine="420" w:firstLineChars="200"/>
              <w:jc w:val="center"/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2311" w:type="dxa"/>
            <w:vAlign w:val="center"/>
          </w:tcPr>
          <w:p w14:paraId="524B77D9">
            <w:pPr>
              <w:adjustRightInd w:val="0"/>
              <w:spacing w:line="360" w:lineRule="auto"/>
              <w:ind w:firstLine="420" w:firstLineChars="200"/>
              <w:jc w:val="center"/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1540" w:type="dxa"/>
            <w:vAlign w:val="center"/>
          </w:tcPr>
          <w:p w14:paraId="489E4255">
            <w:pPr>
              <w:adjustRightInd w:val="0"/>
              <w:spacing w:line="360" w:lineRule="auto"/>
              <w:ind w:firstLine="420" w:firstLineChars="200"/>
              <w:jc w:val="center"/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1541" w:type="dxa"/>
          </w:tcPr>
          <w:p w14:paraId="428A336A">
            <w:pPr>
              <w:adjustRightInd w:val="0"/>
              <w:spacing w:line="360" w:lineRule="auto"/>
              <w:ind w:firstLine="420" w:firstLineChars="200"/>
              <w:jc w:val="center"/>
              <w:rPr>
                <w:rFonts w:hint="eastAsia" w:ascii="仿宋" w:hAnsi="仿宋" w:eastAsia="仿宋" w:cs="仿宋"/>
                <w:color w:val="000000"/>
              </w:rPr>
            </w:pPr>
          </w:p>
        </w:tc>
      </w:tr>
      <w:tr w14:paraId="4DE958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atLeast"/>
          <w:jc w:val="center"/>
        </w:trPr>
        <w:tc>
          <w:tcPr>
            <w:tcW w:w="925" w:type="dxa"/>
            <w:vAlign w:val="center"/>
          </w:tcPr>
          <w:p w14:paraId="1FFBD5B5">
            <w:pPr>
              <w:adjustRightInd w:val="0"/>
              <w:spacing w:line="360" w:lineRule="auto"/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2620" w:type="dxa"/>
            <w:vAlign w:val="center"/>
          </w:tcPr>
          <w:p w14:paraId="496F733E">
            <w:pPr>
              <w:adjustRightInd w:val="0"/>
              <w:spacing w:line="360" w:lineRule="auto"/>
              <w:ind w:firstLine="420" w:firstLineChars="200"/>
              <w:jc w:val="center"/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2311" w:type="dxa"/>
            <w:vAlign w:val="center"/>
          </w:tcPr>
          <w:p w14:paraId="4F86689F">
            <w:pPr>
              <w:adjustRightInd w:val="0"/>
              <w:spacing w:line="360" w:lineRule="auto"/>
              <w:ind w:firstLine="420" w:firstLineChars="200"/>
              <w:jc w:val="center"/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1540" w:type="dxa"/>
            <w:vAlign w:val="center"/>
          </w:tcPr>
          <w:p w14:paraId="110FB9DB">
            <w:pPr>
              <w:adjustRightInd w:val="0"/>
              <w:spacing w:line="360" w:lineRule="auto"/>
              <w:ind w:firstLine="420" w:firstLineChars="200"/>
              <w:jc w:val="center"/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1541" w:type="dxa"/>
          </w:tcPr>
          <w:p w14:paraId="02E75727">
            <w:pPr>
              <w:adjustRightInd w:val="0"/>
              <w:spacing w:line="360" w:lineRule="auto"/>
              <w:ind w:firstLine="420" w:firstLineChars="200"/>
              <w:jc w:val="center"/>
              <w:rPr>
                <w:rFonts w:hint="eastAsia" w:ascii="仿宋" w:hAnsi="仿宋" w:eastAsia="仿宋" w:cs="仿宋"/>
                <w:color w:val="000000"/>
              </w:rPr>
            </w:pPr>
          </w:p>
        </w:tc>
      </w:tr>
      <w:tr w14:paraId="70FE4A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atLeast"/>
          <w:jc w:val="center"/>
        </w:trPr>
        <w:tc>
          <w:tcPr>
            <w:tcW w:w="925" w:type="dxa"/>
            <w:vAlign w:val="center"/>
          </w:tcPr>
          <w:p w14:paraId="4235828B">
            <w:pPr>
              <w:adjustRightInd w:val="0"/>
              <w:spacing w:line="360" w:lineRule="auto"/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2620" w:type="dxa"/>
            <w:vAlign w:val="center"/>
          </w:tcPr>
          <w:p w14:paraId="5D202C2F">
            <w:pPr>
              <w:adjustRightInd w:val="0"/>
              <w:spacing w:line="360" w:lineRule="auto"/>
              <w:ind w:firstLine="420" w:firstLineChars="200"/>
              <w:jc w:val="center"/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2311" w:type="dxa"/>
            <w:vAlign w:val="center"/>
          </w:tcPr>
          <w:p w14:paraId="4DF5DC6F">
            <w:pPr>
              <w:adjustRightInd w:val="0"/>
              <w:spacing w:line="360" w:lineRule="auto"/>
              <w:ind w:firstLine="420" w:firstLineChars="200"/>
              <w:jc w:val="center"/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1540" w:type="dxa"/>
            <w:vAlign w:val="center"/>
          </w:tcPr>
          <w:p w14:paraId="7D548E2F">
            <w:pPr>
              <w:adjustRightInd w:val="0"/>
              <w:spacing w:line="360" w:lineRule="auto"/>
              <w:ind w:firstLine="420" w:firstLineChars="200"/>
              <w:jc w:val="center"/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1541" w:type="dxa"/>
          </w:tcPr>
          <w:p w14:paraId="3859723F">
            <w:pPr>
              <w:adjustRightInd w:val="0"/>
              <w:spacing w:line="360" w:lineRule="auto"/>
              <w:ind w:firstLine="420" w:firstLineChars="200"/>
              <w:jc w:val="center"/>
              <w:rPr>
                <w:rFonts w:hint="eastAsia" w:ascii="仿宋" w:hAnsi="仿宋" w:eastAsia="仿宋" w:cs="仿宋"/>
                <w:color w:val="000000"/>
              </w:rPr>
            </w:pPr>
          </w:p>
        </w:tc>
      </w:tr>
      <w:tr w14:paraId="40EB11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atLeast"/>
          <w:jc w:val="center"/>
        </w:trPr>
        <w:tc>
          <w:tcPr>
            <w:tcW w:w="925" w:type="dxa"/>
            <w:vAlign w:val="center"/>
          </w:tcPr>
          <w:p w14:paraId="36248DC1">
            <w:pPr>
              <w:adjustRightInd w:val="0"/>
              <w:spacing w:line="360" w:lineRule="auto"/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2620" w:type="dxa"/>
            <w:vAlign w:val="center"/>
          </w:tcPr>
          <w:p w14:paraId="1DF0335E">
            <w:pPr>
              <w:adjustRightInd w:val="0"/>
              <w:spacing w:line="360" w:lineRule="auto"/>
              <w:ind w:firstLine="420" w:firstLineChars="200"/>
              <w:jc w:val="center"/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2311" w:type="dxa"/>
            <w:vAlign w:val="center"/>
          </w:tcPr>
          <w:p w14:paraId="40FB4FC3">
            <w:pPr>
              <w:adjustRightInd w:val="0"/>
              <w:spacing w:line="360" w:lineRule="auto"/>
              <w:ind w:firstLine="420" w:firstLineChars="200"/>
              <w:jc w:val="center"/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1540" w:type="dxa"/>
            <w:vAlign w:val="center"/>
          </w:tcPr>
          <w:p w14:paraId="6BB3603A">
            <w:pPr>
              <w:adjustRightInd w:val="0"/>
              <w:spacing w:line="360" w:lineRule="auto"/>
              <w:ind w:firstLine="420" w:firstLineChars="200"/>
              <w:jc w:val="center"/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1541" w:type="dxa"/>
          </w:tcPr>
          <w:p w14:paraId="4544A8FB">
            <w:pPr>
              <w:adjustRightInd w:val="0"/>
              <w:spacing w:line="360" w:lineRule="auto"/>
              <w:ind w:firstLine="420" w:firstLineChars="200"/>
              <w:jc w:val="center"/>
              <w:rPr>
                <w:rFonts w:hint="eastAsia" w:ascii="仿宋" w:hAnsi="仿宋" w:eastAsia="仿宋" w:cs="仿宋"/>
                <w:color w:val="000000"/>
              </w:rPr>
            </w:pPr>
          </w:p>
        </w:tc>
      </w:tr>
      <w:tr w14:paraId="55FD3B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atLeast"/>
          <w:jc w:val="center"/>
        </w:trPr>
        <w:tc>
          <w:tcPr>
            <w:tcW w:w="925" w:type="dxa"/>
            <w:vAlign w:val="center"/>
          </w:tcPr>
          <w:p w14:paraId="172D5342">
            <w:pPr>
              <w:adjustRightInd w:val="0"/>
              <w:spacing w:line="360" w:lineRule="auto"/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2620" w:type="dxa"/>
            <w:vAlign w:val="center"/>
          </w:tcPr>
          <w:p w14:paraId="62AAA1BF">
            <w:pPr>
              <w:adjustRightInd w:val="0"/>
              <w:spacing w:line="360" w:lineRule="auto"/>
              <w:ind w:firstLine="420" w:firstLineChars="200"/>
              <w:jc w:val="center"/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2311" w:type="dxa"/>
            <w:vAlign w:val="center"/>
          </w:tcPr>
          <w:p w14:paraId="6BD18965">
            <w:pPr>
              <w:adjustRightInd w:val="0"/>
              <w:spacing w:line="360" w:lineRule="auto"/>
              <w:ind w:firstLine="420" w:firstLineChars="200"/>
              <w:jc w:val="center"/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1540" w:type="dxa"/>
            <w:vAlign w:val="center"/>
          </w:tcPr>
          <w:p w14:paraId="6F625BED">
            <w:pPr>
              <w:adjustRightInd w:val="0"/>
              <w:spacing w:line="360" w:lineRule="auto"/>
              <w:ind w:firstLine="420" w:firstLineChars="200"/>
              <w:jc w:val="center"/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1541" w:type="dxa"/>
          </w:tcPr>
          <w:p w14:paraId="16592179">
            <w:pPr>
              <w:adjustRightInd w:val="0"/>
              <w:spacing w:line="360" w:lineRule="auto"/>
              <w:ind w:firstLine="420" w:firstLineChars="200"/>
              <w:jc w:val="center"/>
              <w:rPr>
                <w:rFonts w:hint="eastAsia" w:ascii="仿宋" w:hAnsi="仿宋" w:eastAsia="仿宋" w:cs="仿宋"/>
                <w:color w:val="000000"/>
              </w:rPr>
            </w:pPr>
          </w:p>
        </w:tc>
      </w:tr>
      <w:tr w14:paraId="761C0B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atLeast"/>
          <w:jc w:val="center"/>
        </w:trPr>
        <w:tc>
          <w:tcPr>
            <w:tcW w:w="925" w:type="dxa"/>
            <w:vAlign w:val="center"/>
          </w:tcPr>
          <w:p w14:paraId="5F2793E7">
            <w:pPr>
              <w:adjustRightInd w:val="0"/>
              <w:spacing w:line="360" w:lineRule="auto"/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2620" w:type="dxa"/>
            <w:vAlign w:val="center"/>
          </w:tcPr>
          <w:p w14:paraId="339C8124">
            <w:pPr>
              <w:adjustRightInd w:val="0"/>
              <w:spacing w:line="360" w:lineRule="auto"/>
              <w:ind w:firstLine="420" w:firstLineChars="200"/>
              <w:jc w:val="center"/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2311" w:type="dxa"/>
            <w:vAlign w:val="center"/>
          </w:tcPr>
          <w:p w14:paraId="7AB3986A">
            <w:pPr>
              <w:adjustRightInd w:val="0"/>
              <w:spacing w:line="360" w:lineRule="auto"/>
              <w:ind w:firstLine="420" w:firstLineChars="200"/>
              <w:jc w:val="center"/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1540" w:type="dxa"/>
            <w:vAlign w:val="center"/>
          </w:tcPr>
          <w:p w14:paraId="3C5D37B9">
            <w:pPr>
              <w:adjustRightInd w:val="0"/>
              <w:spacing w:line="360" w:lineRule="auto"/>
              <w:ind w:firstLine="420" w:firstLineChars="200"/>
              <w:jc w:val="center"/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1541" w:type="dxa"/>
          </w:tcPr>
          <w:p w14:paraId="57A7B4E1">
            <w:pPr>
              <w:adjustRightInd w:val="0"/>
              <w:spacing w:line="360" w:lineRule="auto"/>
              <w:ind w:firstLine="420" w:firstLineChars="200"/>
              <w:jc w:val="center"/>
              <w:rPr>
                <w:rFonts w:hint="eastAsia" w:ascii="仿宋" w:hAnsi="仿宋" w:eastAsia="仿宋" w:cs="仿宋"/>
                <w:color w:val="000000"/>
              </w:rPr>
            </w:pPr>
          </w:p>
        </w:tc>
      </w:tr>
      <w:tr w14:paraId="2417DA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  <w:jc w:val="center"/>
        </w:trPr>
        <w:tc>
          <w:tcPr>
            <w:tcW w:w="925" w:type="dxa"/>
            <w:vAlign w:val="center"/>
          </w:tcPr>
          <w:p w14:paraId="68AEE548">
            <w:pPr>
              <w:adjustRightInd w:val="0"/>
              <w:spacing w:line="360" w:lineRule="auto"/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2620" w:type="dxa"/>
            <w:vAlign w:val="center"/>
          </w:tcPr>
          <w:p w14:paraId="57A6C82F">
            <w:pPr>
              <w:adjustRightInd w:val="0"/>
              <w:spacing w:line="360" w:lineRule="auto"/>
              <w:ind w:firstLine="420" w:firstLineChars="200"/>
              <w:jc w:val="center"/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2311" w:type="dxa"/>
            <w:vAlign w:val="center"/>
          </w:tcPr>
          <w:p w14:paraId="5F5B8DDA">
            <w:pPr>
              <w:adjustRightInd w:val="0"/>
              <w:spacing w:line="360" w:lineRule="auto"/>
              <w:ind w:firstLine="420" w:firstLineChars="200"/>
              <w:jc w:val="center"/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1540" w:type="dxa"/>
            <w:vAlign w:val="center"/>
          </w:tcPr>
          <w:p w14:paraId="44724508">
            <w:pPr>
              <w:adjustRightInd w:val="0"/>
              <w:spacing w:line="360" w:lineRule="auto"/>
              <w:ind w:firstLine="420" w:firstLineChars="200"/>
              <w:jc w:val="center"/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1541" w:type="dxa"/>
          </w:tcPr>
          <w:p w14:paraId="47CC99E5">
            <w:pPr>
              <w:adjustRightInd w:val="0"/>
              <w:spacing w:line="360" w:lineRule="auto"/>
              <w:ind w:firstLine="420" w:firstLineChars="200"/>
              <w:jc w:val="center"/>
              <w:rPr>
                <w:rFonts w:hint="eastAsia" w:ascii="仿宋" w:hAnsi="仿宋" w:eastAsia="仿宋" w:cs="仿宋"/>
                <w:color w:val="000000"/>
              </w:rPr>
            </w:pPr>
          </w:p>
        </w:tc>
      </w:tr>
    </w:tbl>
    <w:p w14:paraId="48FB5F76">
      <w:pPr>
        <w:adjustRightInd w:val="0"/>
        <w:spacing w:line="360" w:lineRule="auto"/>
        <w:ind w:firstLine="482" w:firstLineChars="200"/>
        <w:rPr>
          <w:rFonts w:hint="eastAsia" w:ascii="仿宋" w:hAnsi="仿宋" w:eastAsia="仿宋" w:cs="仿宋"/>
          <w:b/>
          <w:color w:val="000000"/>
          <w:sz w:val="24"/>
        </w:rPr>
      </w:pPr>
    </w:p>
    <w:p w14:paraId="707C6CE2">
      <w:pPr>
        <w:adjustRightInd w:val="0"/>
        <w:spacing w:line="360" w:lineRule="auto"/>
        <w:ind w:firstLine="480" w:firstLineChars="200"/>
        <w:rPr>
          <w:rFonts w:hint="eastAsia" w:ascii="仿宋" w:hAnsi="仿宋" w:eastAsia="仿宋" w:cs="仿宋"/>
          <w:color w:val="000000"/>
          <w:sz w:val="24"/>
        </w:rPr>
      </w:pPr>
    </w:p>
    <w:bookmarkEnd w:id="0"/>
    <w:bookmarkEnd w:id="1"/>
    <w:p w14:paraId="06720A12">
      <w:pPr>
        <w:spacing w:line="360" w:lineRule="auto"/>
        <w:jc w:val="left"/>
        <w:rPr>
          <w:rFonts w:hint="eastAsia" w:ascii="仿宋" w:hAnsi="仿宋" w:eastAsia="仿宋" w:cs="仿宋"/>
          <w:color w:val="000000"/>
          <w:sz w:val="24"/>
          <w:u w:val="single"/>
        </w:rPr>
      </w:pPr>
      <w:r>
        <w:rPr>
          <w:rFonts w:hint="eastAsia" w:ascii="仿宋" w:hAnsi="仿宋" w:eastAsia="仿宋" w:cs="仿宋"/>
          <w:color w:val="000000"/>
          <w:sz w:val="24"/>
        </w:rPr>
        <w:t>供应商名称：</w:t>
      </w:r>
      <w:r>
        <w:rPr>
          <w:rFonts w:hint="eastAsia" w:ascii="仿宋" w:hAnsi="仿宋" w:eastAsia="仿宋" w:cs="仿宋"/>
          <w:color w:val="000000"/>
          <w:sz w:val="24"/>
          <w:u w:val="single"/>
        </w:rPr>
        <w:t xml:space="preserve">                          </w:t>
      </w:r>
      <w:r>
        <w:rPr>
          <w:rFonts w:hint="eastAsia" w:ascii="仿宋" w:hAnsi="仿宋" w:eastAsia="仿宋" w:cs="仿宋"/>
          <w:color w:val="000000"/>
          <w:sz w:val="24"/>
        </w:rPr>
        <w:t>（盖章）</w:t>
      </w:r>
    </w:p>
    <w:p w14:paraId="0E083F34">
      <w:pPr>
        <w:spacing w:line="360" w:lineRule="auto"/>
        <w:jc w:val="left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法定代表人或被授权代表人：</w:t>
      </w:r>
      <w:r>
        <w:rPr>
          <w:rFonts w:hint="eastAsia" w:ascii="仿宋" w:hAnsi="仿宋" w:eastAsia="仿宋" w:cs="仿宋"/>
          <w:color w:val="000000"/>
          <w:sz w:val="24"/>
          <w:u w:val="single"/>
        </w:rPr>
        <w:t xml:space="preserve">       </w:t>
      </w:r>
      <w:r>
        <w:rPr>
          <w:rFonts w:hint="eastAsia" w:ascii="仿宋" w:hAnsi="仿宋" w:eastAsia="仿宋" w:cs="仿宋"/>
          <w:color w:val="000000"/>
          <w:sz w:val="24"/>
        </w:rPr>
        <w:t>（签字或盖章）</w:t>
      </w:r>
    </w:p>
    <w:p w14:paraId="0349F2A5">
      <w:pPr>
        <w:spacing w:line="360" w:lineRule="auto"/>
        <w:jc w:val="left"/>
        <w:rPr>
          <w:rFonts w:hint="eastAsia" w:ascii="仿宋" w:hAnsi="仿宋" w:eastAsia="仿宋" w:cs="仿宋"/>
          <w:color w:val="000000"/>
          <w:sz w:val="24"/>
          <w:lang w:eastAsia="zh-CN"/>
        </w:rPr>
      </w:pPr>
      <w:r>
        <w:rPr>
          <w:rFonts w:hint="eastAsia" w:ascii="仿宋" w:hAnsi="仿宋" w:eastAsia="仿宋" w:cs="仿宋"/>
          <w:color w:val="000000"/>
          <w:sz w:val="24"/>
        </w:rPr>
        <w:t>日</w:t>
      </w:r>
      <w:r>
        <w:rPr>
          <w:rFonts w:hint="eastAsia" w:ascii="仿宋" w:hAnsi="仿宋" w:eastAsia="仿宋" w:cs="仿宋"/>
          <w:color w:val="000000"/>
          <w:sz w:val="24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000000"/>
          <w:sz w:val="24"/>
        </w:rPr>
        <w:t>期</w:t>
      </w:r>
      <w:r>
        <w:rPr>
          <w:rFonts w:hint="eastAsia" w:ascii="仿宋" w:hAnsi="仿宋" w:eastAsia="仿宋" w:cs="仿宋"/>
          <w:color w:val="000000"/>
          <w:sz w:val="24"/>
          <w:lang w:eastAsia="zh-CN"/>
        </w:rPr>
        <w:t>：</w:t>
      </w:r>
    </w:p>
    <w:p w14:paraId="018A3252">
      <w:pPr>
        <w:rPr>
          <w:rFonts w:hint="eastAsia" w:ascii="仿宋" w:hAnsi="仿宋" w:eastAsia="仿宋" w:cs="仿宋"/>
        </w:rPr>
      </w:pPr>
    </w:p>
    <w:bookmarkEnd w:id="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12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4720E13"/>
    <w:rsid w:val="40335D9E"/>
    <w:rsid w:val="62630812"/>
    <w:rsid w:val="766E5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5">
    <w:name w:val="heading 2"/>
    <w:basedOn w:val="1"/>
    <w:next w:val="1"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="Cambria" w:hAnsi="Cambria" w:eastAsia="宋体" w:cs="Times New Roman"/>
      <w:b/>
      <w:bCs/>
      <w:sz w:val="32"/>
      <w:szCs w:val="32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/>
    </w:pPr>
  </w:style>
  <w:style w:type="paragraph" w:styleId="3">
    <w:name w:val="Body Text Indent"/>
    <w:basedOn w:val="1"/>
    <w:next w:val="4"/>
    <w:unhideWhenUsed/>
    <w:qFormat/>
    <w:uiPriority w:val="99"/>
    <w:pPr>
      <w:spacing w:after="120"/>
      <w:ind w:left="420" w:leftChars="200"/>
    </w:pPr>
    <w:rPr>
      <w:rFonts w:ascii="Times New Roman" w:hAnsi="Times New Roman" w:eastAsia="宋体" w:cs="Times New Roman"/>
      <w:szCs w:val="24"/>
    </w:rPr>
  </w:style>
  <w:style w:type="paragraph" w:styleId="4">
    <w:name w:val="Note Heading"/>
    <w:basedOn w:val="1"/>
    <w:next w:val="1"/>
    <w:qFormat/>
    <w:uiPriority w:val="0"/>
    <w:pPr>
      <w:jc w:val="center"/>
    </w:pPr>
    <w:rPr>
      <w:rFonts w:ascii="Arial" w:hAnsi="Arial"/>
    </w:rPr>
  </w:style>
  <w:style w:type="paragraph" w:styleId="6">
    <w:name w:val="Body Text"/>
    <w:basedOn w:val="1"/>
    <w:next w:val="1"/>
    <w:qFormat/>
    <w:uiPriority w:val="0"/>
    <w:pPr>
      <w:spacing w:after="120"/>
    </w:pPr>
  </w:style>
  <w:style w:type="paragraph" w:customStyle="1" w:styleId="9">
    <w:name w:val="Table Text"/>
    <w:basedOn w:val="1"/>
    <w:autoRedefine/>
    <w:semiHidden/>
    <w:qFormat/>
    <w:uiPriority w:val="0"/>
    <w:rPr>
      <w:rFonts w:ascii="仿宋" w:hAnsi="仿宋" w:eastAsia="仿宋" w:cs="仿宋"/>
      <w:sz w:val="28"/>
      <w:szCs w:val="28"/>
      <w:lang w:val="en-US" w:eastAsia="en-US" w:bidi="ar-SA"/>
    </w:rPr>
  </w:style>
  <w:style w:type="table" w:customStyle="1" w:styleId="10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222</Words>
  <Characters>222</Characters>
  <Lines>0</Lines>
  <Paragraphs>0</Paragraphs>
  <TotalTime>0</TotalTime>
  <ScaleCrop>false</ScaleCrop>
  <LinksUpToDate>false</LinksUpToDate>
  <CharactersWithSpaces>403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2026-03-03T08:20:00Z</dcterms:created>
  <dc:creator>Administrator</dc:creator>
  <cp:lastModifiedBy>Emily.</cp:lastModifiedBy>
  <dcterms:modified xsi:type="dcterms:W3CDTF">2026-07-07T08:41:41Z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eyJoZGlkIjoiNjZmODAxMWYxNjk0ZjUxZDhjY2MzOTFlOTg4YzY1YzIiLCJ1c2VySWQiOiI2ODExODk2NjcifQ==</vt:lpwstr>
  </property>
  <property fmtid="{D5CDD505-2E9C-101B-9397-08002B2CF9AE}" pid="4" name="ICV">
    <vt:lpwstr>70A911EE41824C92A660373C1B9BCAE9_12</vt:lpwstr>
  </property>
</Properties>
</file>